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27B" w:rsidRPr="00DC727B" w:rsidRDefault="00DC727B" w:rsidP="00DC727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7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ст.39.18. Земельного кодекса РФ комитет имущественных отношений администрации городского округа город Арзамас Нижегородской области извещает о возможности предоставления в аренду следующих земельных участков</w:t>
      </w:r>
      <w:r w:rsidRPr="00DC7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DC727B" w:rsidRPr="00DC727B" w:rsidRDefault="00DC727B" w:rsidP="00DC727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C7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земельный участок, площадью 932 </w:t>
      </w:r>
      <w:proofErr w:type="spellStart"/>
      <w:r w:rsidRPr="00DC7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кв.м</w:t>
      </w:r>
      <w:proofErr w:type="spellEnd"/>
      <w:r w:rsidRPr="00DC7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., расположенный по адресу: Российская Федерация, Нижегородская область, муниципальный район Арзамасский, сельское поселение </w:t>
      </w:r>
      <w:proofErr w:type="spellStart"/>
      <w:r w:rsidRPr="00DC7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Абрамовский</w:t>
      </w:r>
      <w:proofErr w:type="spellEnd"/>
      <w:r w:rsidRPr="00DC7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сельсовет, село Хватовка, микрорайон Солнечный, улица Победы, земельный участок 7, кадастровый номер 52:41:1302001:1681, категория земель - земли населенных пунктов, вид разрешенного использования – личное подсобное хозяйство;</w:t>
      </w:r>
    </w:p>
    <w:p w:rsidR="00DC727B" w:rsidRPr="00DC727B" w:rsidRDefault="00DC727B" w:rsidP="00DC727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C7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земельный участок, площадью 2694 </w:t>
      </w:r>
      <w:proofErr w:type="spellStart"/>
      <w:r w:rsidRPr="00DC7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кв.м</w:t>
      </w:r>
      <w:proofErr w:type="spellEnd"/>
      <w:r w:rsidRPr="00DC7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., расположенный по адресу: Российская Федерация, Нижегородская область, городской округ город Арзамас, с. Новый </w:t>
      </w:r>
      <w:proofErr w:type="spellStart"/>
      <w:r w:rsidRPr="00DC7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Усад</w:t>
      </w:r>
      <w:proofErr w:type="spellEnd"/>
      <w:r w:rsidRPr="00DC7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ул. Советская, за д.66, кадастровый номер 52:41:2002002:3515, категория земель - земли населенных пунктов, вид разрешенного использования – для ведения личного подсобного хозяйства (приусадебный земельный участок);</w:t>
      </w:r>
    </w:p>
    <w:p w:rsidR="00DC727B" w:rsidRPr="00DC727B" w:rsidRDefault="00DC727B" w:rsidP="00DC727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земельный участок на кадастровом плане территории кадастрового квартала 52:41:2101003, площадью 900 </w:t>
      </w:r>
      <w:proofErr w:type="spellStart"/>
      <w:r w:rsidRPr="00DC7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DC7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расположенный в зоне индивидуальной жилой застройки – Ж-1, адресный ориентир: Российская Федерация, Нижегородская область, городской округ город Арзамас, с. Новоселки, ул. 9 Мая, за домом 35, с видом разрешенного использования «для ведения личного п</w:t>
      </w:r>
      <w:bookmarkStart w:id="0" w:name="_GoBack"/>
      <w:bookmarkEnd w:id="0"/>
      <w:r w:rsidRPr="00DC7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одсобного хозяйства, приусадебный земельный участок» (код 2.2). Ознакомиться со схемой расположения земельного участка на бумажном носителе можно по адресу: Нижегородская область, </w:t>
      </w:r>
      <w:proofErr w:type="spellStart"/>
      <w:r w:rsidRPr="00DC7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г.Арзамас</w:t>
      </w:r>
      <w:proofErr w:type="spellEnd"/>
      <w:r w:rsidRPr="00DC7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C7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ул.Советская</w:t>
      </w:r>
      <w:proofErr w:type="spellEnd"/>
      <w:r w:rsidRPr="00DC7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дом 10А, каб.5 в дни и часы, установленные для приема заявлений. Телефон для справок: 8 831 (47)7-87-25.</w:t>
      </w:r>
    </w:p>
    <w:p w:rsidR="00DC727B" w:rsidRPr="002C0C33" w:rsidRDefault="00DC727B" w:rsidP="002C0C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C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Лица, заинтересованные в приобретении земельного участка в аренду, в течение тридцати календарных дней со дня опубликования извещения могут подать заявление о намерении участвовать в аукционе на право заключения договора аренды на земельный участок одним из следующих способов: в виде бумажного документа при личном обращении; в виде бумажного документа, направленного посредством почтового отправления.</w:t>
      </w:r>
    </w:p>
    <w:p w:rsidR="00DC727B" w:rsidRPr="002C0C33" w:rsidRDefault="00DC727B" w:rsidP="002C0C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Заявления принимаются по адресу: 607220, Нижегородская область, </w:t>
      </w:r>
      <w:proofErr w:type="spellStart"/>
      <w:r w:rsidRPr="002C0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г.Арзамас</w:t>
      </w:r>
      <w:proofErr w:type="spellEnd"/>
      <w:r w:rsidRPr="002C0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Советская, дом 10А, каб.5 </w:t>
      </w:r>
      <w:r w:rsidRPr="002C0C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1</w:t>
      </w:r>
      <w:r w:rsidR="008D4C1F" w:rsidRPr="002C0C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2C0C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.02.2026</w:t>
      </w:r>
      <w:r w:rsidRPr="002C0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ежедневно (суббота, воскресенье-выходной), с 08-00 до 17-00 с понедельника по четверг, с 8-00 до 16-00 в пятницу, обед с 12-00 до 12-48, дата окончания приема заявлений – </w:t>
      </w:r>
      <w:r w:rsidRPr="002C0C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8D4C1F" w:rsidRPr="002C0C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2C0C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.03.2026 в 17-00</w:t>
      </w:r>
      <w:r w:rsidRPr="002C0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727B" w:rsidRPr="002C0C33" w:rsidRDefault="00DC727B" w:rsidP="002C0C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о намерении участвовать в аукционе на право заключения договора аренды на земельный участок, поступившие по истечении тридцати дней со дня размещения извещения, не принимаются.</w:t>
      </w:r>
    </w:p>
    <w:sectPr w:rsidR="00DC727B" w:rsidRPr="002C0C33" w:rsidSect="00705655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7B"/>
    <w:rsid w:val="002C0C33"/>
    <w:rsid w:val="0052202B"/>
    <w:rsid w:val="00681064"/>
    <w:rsid w:val="00705655"/>
    <w:rsid w:val="008D4C1F"/>
    <w:rsid w:val="00DC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7598D-BED9-4532-ABC3-81D3940E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Старкова Наталья Владимировна</dc:creator>
  <cp:keywords/>
  <dc:description/>
  <cp:lastModifiedBy>Грачев Олег Всеволодович</cp:lastModifiedBy>
  <cp:revision>4</cp:revision>
  <dcterms:created xsi:type="dcterms:W3CDTF">2026-02-16T07:10:00Z</dcterms:created>
  <dcterms:modified xsi:type="dcterms:W3CDTF">2026-02-16T11:16:00Z</dcterms:modified>
</cp:coreProperties>
</file>