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ub_10"/>
    <w:p w:rsidR="009F302D" w:rsidRPr="00E41756" w:rsidRDefault="009F302D" w:rsidP="00032D14">
      <w:pPr>
        <w:jc w:val="center"/>
        <w:rPr>
          <w:lang w:val="en-US"/>
        </w:rPr>
      </w:pPr>
      <w:r w:rsidRPr="00E41756">
        <w:rPr>
          <w:lang w:val="en-US"/>
        </w:rPr>
        <w:object w:dxaOrig="117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9.75pt" o:ole="" fillcolor="window">
            <v:imagedata r:id="rId7" o:title=""/>
          </v:shape>
          <o:OLEObject Type="Embed" ProgID="Word.Picture.8" ShapeID="_x0000_i1025" DrawAspect="Content" ObjectID="_1524035455" r:id="rId8"/>
        </w:object>
      </w:r>
    </w:p>
    <w:p w:rsidR="009F302D" w:rsidRPr="00E41756" w:rsidRDefault="009F302D" w:rsidP="00032D14">
      <w:pPr>
        <w:jc w:val="center"/>
        <w:rPr>
          <w:lang w:val="en-US"/>
        </w:rPr>
      </w:pPr>
    </w:p>
    <w:p w:rsidR="009F302D" w:rsidRPr="00127DE0" w:rsidRDefault="009F302D" w:rsidP="00032D14">
      <w:pPr>
        <w:jc w:val="center"/>
        <w:rPr>
          <w:b/>
          <w:sz w:val="40"/>
          <w:szCs w:val="40"/>
        </w:rPr>
      </w:pPr>
      <w:r w:rsidRPr="00127DE0">
        <w:rPr>
          <w:b/>
          <w:sz w:val="40"/>
          <w:szCs w:val="40"/>
        </w:rPr>
        <w:t>ПОСТАНОВЛЕНИЕ</w:t>
      </w:r>
    </w:p>
    <w:p w:rsidR="009F302D" w:rsidRPr="00127DE0" w:rsidRDefault="009F302D" w:rsidP="00032D14">
      <w:pPr>
        <w:jc w:val="center"/>
        <w:rPr>
          <w:b/>
          <w:sz w:val="36"/>
          <w:szCs w:val="36"/>
        </w:rPr>
      </w:pPr>
    </w:p>
    <w:p w:rsidR="009F302D" w:rsidRPr="00127DE0" w:rsidRDefault="009F302D" w:rsidP="00032D14">
      <w:pPr>
        <w:jc w:val="center"/>
        <w:rPr>
          <w:b/>
          <w:sz w:val="32"/>
          <w:szCs w:val="32"/>
        </w:rPr>
      </w:pPr>
      <w:r w:rsidRPr="00127DE0">
        <w:rPr>
          <w:b/>
          <w:sz w:val="32"/>
          <w:szCs w:val="32"/>
        </w:rPr>
        <w:t>АДМИНИСТРАЦИИ ГОРОДА АРЗАМАСА</w:t>
      </w:r>
    </w:p>
    <w:p w:rsidR="009F302D" w:rsidRPr="00127DE0" w:rsidRDefault="009F302D" w:rsidP="00032D14">
      <w:pPr>
        <w:jc w:val="center"/>
        <w:rPr>
          <w:sz w:val="32"/>
          <w:szCs w:val="32"/>
        </w:rPr>
      </w:pPr>
    </w:p>
    <w:p w:rsidR="009F302D" w:rsidRDefault="009F302D" w:rsidP="00032D14">
      <w:pPr>
        <w:tabs>
          <w:tab w:val="left" w:pos="8100"/>
          <w:tab w:val="right" w:pos="9900"/>
        </w:tabs>
        <w:rPr>
          <w:u w:val="single"/>
        </w:rPr>
      </w:pPr>
      <w:r>
        <w:rPr>
          <w:u w:val="single"/>
        </w:rPr>
        <w:t>___28.04.2016______</w:t>
      </w:r>
      <w:r w:rsidRPr="004B31AE">
        <w:rPr>
          <w:u w:val="single"/>
        </w:rPr>
        <w:t xml:space="preserve"> </w:t>
      </w:r>
    </w:p>
    <w:p w:rsidR="009F302D" w:rsidRPr="00E41756" w:rsidRDefault="009F302D" w:rsidP="00032D14">
      <w:pPr>
        <w:tabs>
          <w:tab w:val="left" w:pos="8100"/>
          <w:tab w:val="right" w:pos="9900"/>
        </w:tabs>
      </w:pPr>
      <w:r w:rsidRPr="00E41756">
        <w:tab/>
        <w:t xml:space="preserve">№ </w:t>
      </w:r>
      <w:r>
        <w:rPr>
          <w:u w:val="single"/>
        </w:rPr>
        <w:t>401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9"/>
      </w:tblGrid>
      <w:tr w:rsidR="009F302D" w:rsidRPr="00335240" w:rsidTr="008A574A">
        <w:trPr>
          <w:trHeight w:val="467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02D" w:rsidRPr="006B24CF" w:rsidRDefault="009F302D" w:rsidP="006607E6">
            <w:pPr>
              <w:jc w:val="both"/>
              <w:rPr>
                <w:rFonts w:ascii="Arial" w:hAnsi="Arial" w:cs="Arial"/>
              </w:rPr>
            </w:pPr>
          </w:p>
          <w:p w:rsidR="009F302D" w:rsidRPr="006B24CF" w:rsidRDefault="009F302D" w:rsidP="006607E6">
            <w:pPr>
              <w:ind w:right="480"/>
              <w:jc w:val="both"/>
              <w:rPr>
                <w:rFonts w:ascii="Arial" w:hAnsi="Arial" w:cs="Arial"/>
              </w:rPr>
            </w:pPr>
            <w:r w:rsidRPr="006B24CF">
              <w:rPr>
                <w:rFonts w:ascii="Arial" w:hAnsi="Arial" w:cs="Arial"/>
              </w:rPr>
              <w:t>О Порядке признания безнадежной к взысканию и списания задолженности по арендной плате и пеням по договорам аренды недвижимого имущества и земельных участков, находящихся в муниципальной собственности или государственная собственность на которые не разграничена, по арендной плате и пеням по договорам на установку и эксплуатацию рекламных конструкций, а также задолженности, образовавшейся вследствие неосновательного обогащения за пользование недвижимым имуществом и земельными участками, находящимися в муниципальной собственности или государственная собственность на которые не разграничена, и за пользование городскими рекламными местами</w:t>
            </w:r>
            <w:r>
              <w:rPr>
                <w:noProof/>
              </w:rPr>
              <w:pict>
                <v:group id="_x0000_s1026" style="position:absolute;left:0;text-align:left;margin-left:.65pt;margin-top:.75pt;width:205.75pt;height:12.85pt;z-index:-251658240;mso-position-horizontal-relative:text;mso-position-vertical-relative:text" coordorigin="2139,4838" coordsize="3961,231" o:allowincell="f">
                  <v:group id="_x0000_s1027" style="position:absolute;left:2139;top:4838;width:219;height:231" coordorigin="2520,4783" coordsize="219,231">
                    <v:line id="_x0000_s1028" style="position:absolute" from="2520,4783" to="2520,5014"/>
                    <v:line id="_x0000_s1029" style="position:absolute;flip:y" from="2520,4783" to="2739,4783"/>
                  </v:group>
                  <v:group id="_x0000_s1030" style="position:absolute;left:5870;top:4839;width:230;height:218;flip:x" coordorigin="2520,4783" coordsize="219,231">
                    <v:line id="_x0000_s1031" style="position:absolute" from="2520,4783" to="2520,5014"/>
                    <v:line id="_x0000_s1032" style="position:absolute;flip:y" from="2520,4783" to="2739,4783"/>
                  </v:group>
                </v:group>
              </w:pict>
            </w:r>
          </w:p>
          <w:p w:rsidR="009F302D" w:rsidRPr="006B24CF" w:rsidRDefault="009F302D" w:rsidP="006607E6">
            <w:pPr>
              <w:ind w:left="885" w:right="1029"/>
              <w:rPr>
                <w:rFonts w:ascii="Arial" w:hAnsi="Arial" w:cs="Arial"/>
              </w:rPr>
            </w:pPr>
          </w:p>
        </w:tc>
      </w:tr>
    </w:tbl>
    <w:p w:rsidR="009F302D" w:rsidRDefault="009F302D" w:rsidP="008A574A">
      <w:pPr>
        <w:pStyle w:val="ConsPlusNormal"/>
        <w:ind w:firstLine="540"/>
        <w:jc w:val="both"/>
        <w:rPr>
          <w:sz w:val="24"/>
          <w:szCs w:val="24"/>
        </w:rPr>
      </w:pPr>
    </w:p>
    <w:p w:rsidR="009F302D" w:rsidRPr="006B24CF" w:rsidRDefault="009F302D" w:rsidP="008A574A">
      <w:pPr>
        <w:pStyle w:val="ConsPlusNormal"/>
        <w:ind w:firstLine="540"/>
        <w:jc w:val="both"/>
        <w:rPr>
          <w:sz w:val="24"/>
          <w:szCs w:val="24"/>
        </w:rPr>
      </w:pPr>
      <w:r w:rsidRPr="006B24CF">
        <w:rPr>
          <w:sz w:val="24"/>
          <w:szCs w:val="24"/>
        </w:rPr>
        <w:t xml:space="preserve">В соответствии с Гражданским кодексом РФ, Бюджетным кодексом РФ, Федеральным законом </w:t>
      </w:r>
      <w:r w:rsidRPr="006B24CF">
        <w:rPr>
          <w:sz w:val="24"/>
          <w:szCs w:val="24"/>
          <w:lang w:eastAsia="en-US"/>
        </w:rPr>
        <w:t>от 26.10.2002 N 127-ФЗ "О несостоятельности (банкротстве)", ст</w:t>
      </w:r>
      <w:r w:rsidRPr="006B24CF">
        <w:rPr>
          <w:sz w:val="24"/>
          <w:szCs w:val="24"/>
        </w:rPr>
        <w:t>. 14 Устава города Арзамаса Нижегородской области:</w:t>
      </w:r>
    </w:p>
    <w:p w:rsidR="009F302D" w:rsidRPr="006B24CF" w:rsidRDefault="009F302D" w:rsidP="008A574A">
      <w:pPr>
        <w:pStyle w:val="ConsPlusNormal"/>
        <w:ind w:firstLine="540"/>
        <w:jc w:val="both"/>
        <w:rPr>
          <w:sz w:val="24"/>
          <w:szCs w:val="24"/>
        </w:rPr>
      </w:pPr>
      <w:r w:rsidRPr="006B24CF">
        <w:rPr>
          <w:sz w:val="24"/>
          <w:szCs w:val="24"/>
        </w:rPr>
        <w:t>1. Утвердить Порядок признания безнадежной к взысканию и списания задолженности по арендной плате и пеням по договорам аренды недвижимого имущества и земельных участков, находящихся в муниципальной собственности или государственная собственность на которые не разграничена, по арендной плате и пеням по договорам на установку и эксплуатацию рекламных конструкций, а также задолженности, образовавшейся вследствие неосновательного обогащения за пользование недвижимым имуществом и земельными участками, находящимися в муниципальной собственности или государственная собственность на которые не разграничена, и за пользование городскими рекламными местами согласно Приложению.</w:t>
      </w:r>
    </w:p>
    <w:p w:rsidR="009F302D" w:rsidRPr="006B24CF" w:rsidRDefault="009F302D" w:rsidP="00032D14">
      <w:pPr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2. Настоящее постановление вступает в силу со дня его официального опубликования.</w:t>
      </w:r>
    </w:p>
    <w:p w:rsidR="009F302D" w:rsidRPr="006B24CF" w:rsidRDefault="009F302D" w:rsidP="006B24CF">
      <w:pPr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3.</w:t>
      </w:r>
      <w:r w:rsidRPr="006B24CF">
        <w:rPr>
          <w:rFonts w:ascii="Arial" w:hAnsi="Arial" w:cs="Arial"/>
          <w:lang w:val="en-US"/>
        </w:rPr>
        <w:t> </w:t>
      </w:r>
      <w:r w:rsidRPr="006B24CF">
        <w:rPr>
          <w:rFonts w:ascii="Arial" w:hAnsi="Arial" w:cs="Arial"/>
        </w:rPr>
        <w:t>Контроль за исполнением настоящего постановления возложить на первого заместителя главы администрации города Арзамаса Ершова В.В.</w:t>
      </w:r>
    </w:p>
    <w:p w:rsidR="009F302D" w:rsidRDefault="009F302D" w:rsidP="006B24CF">
      <w:pPr>
        <w:pStyle w:val="Heading7"/>
        <w:spacing w:before="0" w:after="0"/>
        <w:jc w:val="both"/>
        <w:rPr>
          <w:rFonts w:ascii="Arial" w:hAnsi="Arial" w:cs="Arial"/>
        </w:rPr>
      </w:pPr>
    </w:p>
    <w:p w:rsidR="009F302D" w:rsidRPr="006B24CF" w:rsidRDefault="009F302D" w:rsidP="006B24CF"/>
    <w:p w:rsidR="009F302D" w:rsidRPr="006B24CF" w:rsidRDefault="009F302D" w:rsidP="006B24CF">
      <w:pPr>
        <w:pStyle w:val="Heading7"/>
        <w:spacing w:before="0" w:after="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Глава администрации города Арзамаса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B24CF">
        <w:rPr>
          <w:rFonts w:ascii="Arial" w:hAnsi="Arial" w:cs="Arial"/>
        </w:rPr>
        <w:t>И.В. Киселев</w:t>
      </w:r>
    </w:p>
    <w:p w:rsidR="009F302D" w:rsidRPr="006B24CF" w:rsidRDefault="009F302D" w:rsidP="006B24CF">
      <w:pPr>
        <w:ind w:firstLine="540"/>
        <w:jc w:val="both"/>
        <w:rPr>
          <w:rFonts w:ascii="Arial" w:hAnsi="Arial" w:cs="Arial"/>
          <w:color w:val="000000"/>
        </w:rPr>
      </w:pPr>
    </w:p>
    <w:p w:rsidR="009F302D" w:rsidRDefault="009F302D">
      <w:pPr>
        <w:spacing w:after="200" w:line="276" w:lineRule="auto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br w:type="page"/>
      </w:r>
    </w:p>
    <w:p w:rsidR="009F302D" w:rsidRPr="006B24CF" w:rsidRDefault="009F302D" w:rsidP="006B24CF">
      <w:pPr>
        <w:shd w:val="clear" w:color="auto" w:fill="FFFFFF"/>
        <w:tabs>
          <w:tab w:val="left" w:leader="underscore" w:pos="1949"/>
          <w:tab w:val="left" w:leader="underscore" w:pos="3264"/>
        </w:tabs>
        <w:spacing w:line="276" w:lineRule="exact"/>
        <w:jc w:val="right"/>
        <w:rPr>
          <w:rFonts w:ascii="Arial" w:hAnsi="Arial" w:cs="Arial"/>
          <w:color w:val="000000"/>
          <w:spacing w:val="-1"/>
        </w:rPr>
      </w:pPr>
      <w:r w:rsidRPr="006B24CF">
        <w:rPr>
          <w:rFonts w:ascii="Arial" w:hAnsi="Arial" w:cs="Arial"/>
          <w:color w:val="000000"/>
          <w:spacing w:val="-1"/>
        </w:rPr>
        <w:t xml:space="preserve">Приложение </w:t>
      </w:r>
    </w:p>
    <w:p w:rsidR="009F302D" w:rsidRPr="006B24CF" w:rsidRDefault="009F302D" w:rsidP="00032D14">
      <w:pPr>
        <w:shd w:val="clear" w:color="auto" w:fill="FFFFFF"/>
        <w:tabs>
          <w:tab w:val="left" w:leader="underscore" w:pos="1949"/>
          <w:tab w:val="left" w:leader="underscore" w:pos="3264"/>
        </w:tabs>
        <w:spacing w:before="7" w:line="276" w:lineRule="exact"/>
        <w:ind w:right="2"/>
        <w:jc w:val="right"/>
        <w:rPr>
          <w:rFonts w:ascii="Arial" w:hAnsi="Arial" w:cs="Arial"/>
          <w:color w:val="000000"/>
          <w:spacing w:val="-1"/>
        </w:rPr>
      </w:pPr>
      <w:r w:rsidRPr="006B24CF">
        <w:rPr>
          <w:rFonts w:ascii="Arial" w:hAnsi="Arial" w:cs="Arial"/>
          <w:color w:val="000000"/>
          <w:spacing w:val="-1"/>
        </w:rPr>
        <w:t>к постановлению администрации</w:t>
      </w:r>
    </w:p>
    <w:p w:rsidR="009F302D" w:rsidRPr="006B24CF" w:rsidRDefault="009F302D" w:rsidP="00032D14">
      <w:pPr>
        <w:shd w:val="clear" w:color="auto" w:fill="FFFFFF"/>
        <w:tabs>
          <w:tab w:val="left" w:leader="underscore" w:pos="1949"/>
          <w:tab w:val="left" w:leader="underscore" w:pos="3264"/>
        </w:tabs>
        <w:spacing w:before="7" w:line="276" w:lineRule="exact"/>
        <w:ind w:right="2"/>
        <w:jc w:val="right"/>
        <w:rPr>
          <w:rFonts w:ascii="Arial" w:hAnsi="Arial" w:cs="Arial"/>
          <w:color w:val="000000"/>
          <w:spacing w:val="-1"/>
        </w:rPr>
      </w:pPr>
      <w:r w:rsidRPr="006B24CF">
        <w:rPr>
          <w:rFonts w:ascii="Arial" w:hAnsi="Arial" w:cs="Arial"/>
          <w:color w:val="000000"/>
          <w:spacing w:val="-1"/>
        </w:rPr>
        <w:t xml:space="preserve">города Арзамаса </w:t>
      </w:r>
    </w:p>
    <w:p w:rsidR="009F302D" w:rsidRPr="006B24CF" w:rsidRDefault="009F302D" w:rsidP="00032D14">
      <w:pPr>
        <w:shd w:val="clear" w:color="auto" w:fill="FFFFFF"/>
        <w:tabs>
          <w:tab w:val="left" w:leader="underscore" w:pos="1949"/>
          <w:tab w:val="left" w:leader="underscore" w:pos="3264"/>
        </w:tabs>
        <w:spacing w:before="7" w:line="276" w:lineRule="exact"/>
        <w:ind w:right="2"/>
        <w:jc w:val="right"/>
        <w:rPr>
          <w:rFonts w:ascii="Arial" w:hAnsi="Arial" w:cs="Arial"/>
          <w:u w:val="single"/>
        </w:rPr>
      </w:pPr>
      <w:r w:rsidRPr="006B24CF">
        <w:rPr>
          <w:rFonts w:ascii="Arial" w:hAnsi="Arial" w:cs="Arial"/>
          <w:color w:val="000000"/>
          <w:spacing w:val="-1"/>
        </w:rPr>
        <w:t xml:space="preserve">от </w:t>
      </w:r>
      <w:r>
        <w:rPr>
          <w:rFonts w:ascii="Arial" w:hAnsi="Arial" w:cs="Arial"/>
          <w:color w:val="000000"/>
          <w:spacing w:val="-1"/>
        </w:rPr>
        <w:t xml:space="preserve">28.04.2016 </w:t>
      </w:r>
      <w:r w:rsidRPr="006B24CF">
        <w:rPr>
          <w:rFonts w:ascii="Arial" w:hAnsi="Arial" w:cs="Arial"/>
          <w:color w:val="000000"/>
          <w:spacing w:val="-1"/>
        </w:rPr>
        <w:t>№</w:t>
      </w:r>
      <w:r>
        <w:rPr>
          <w:rFonts w:ascii="Arial" w:hAnsi="Arial" w:cs="Arial"/>
          <w:color w:val="000000"/>
          <w:spacing w:val="-1"/>
        </w:rPr>
        <w:t xml:space="preserve"> 401</w:t>
      </w:r>
    </w:p>
    <w:p w:rsidR="009F302D" w:rsidRPr="006B24CF" w:rsidRDefault="009F302D" w:rsidP="00032D14">
      <w:pPr>
        <w:shd w:val="clear" w:color="auto" w:fill="FFFFFF"/>
        <w:ind w:left="51"/>
        <w:jc w:val="both"/>
        <w:rPr>
          <w:rFonts w:ascii="Arial" w:hAnsi="Arial" w:cs="Arial"/>
          <w:b/>
          <w:bCs/>
          <w:color w:val="000000"/>
          <w:spacing w:val="11"/>
        </w:rPr>
      </w:pPr>
    </w:p>
    <w:p w:rsidR="009F302D" w:rsidRPr="006B24CF" w:rsidRDefault="009F302D" w:rsidP="006B24CF">
      <w:pPr>
        <w:tabs>
          <w:tab w:val="center" w:pos="4818"/>
          <w:tab w:val="left" w:pos="8880"/>
        </w:tabs>
        <w:rPr>
          <w:rFonts w:ascii="Arial" w:hAnsi="Arial" w:cs="Arial"/>
          <w:b/>
        </w:rPr>
      </w:pPr>
      <w:r w:rsidRPr="006B24CF">
        <w:rPr>
          <w:rFonts w:ascii="Arial" w:hAnsi="Arial" w:cs="Arial"/>
          <w:b/>
        </w:rPr>
        <w:tab/>
        <w:t>Порядок</w:t>
      </w:r>
      <w:r w:rsidRPr="006B24CF">
        <w:rPr>
          <w:rFonts w:ascii="Arial" w:hAnsi="Arial" w:cs="Arial"/>
          <w:b/>
        </w:rPr>
        <w:tab/>
      </w:r>
    </w:p>
    <w:p w:rsidR="009F302D" w:rsidRPr="006B24CF" w:rsidRDefault="009F302D" w:rsidP="00032D14">
      <w:pPr>
        <w:jc w:val="center"/>
        <w:rPr>
          <w:rFonts w:ascii="Arial" w:hAnsi="Arial" w:cs="Arial"/>
          <w:b/>
        </w:rPr>
      </w:pPr>
      <w:r w:rsidRPr="006B24CF">
        <w:rPr>
          <w:rFonts w:ascii="Arial" w:hAnsi="Arial" w:cs="Arial"/>
          <w:b/>
        </w:rPr>
        <w:t>признания безнадежной к взысканию и списания задолженности по арендной плате и пеням по договорам аренды недвижимого имущества и земельных участков, находящихся в муниципальной собственности или государственная собственность на которые не разграничена, по арендной плате и пеням по договорам на установку и эксплуатацию рекламных конструкций, а также задолженности, образовавшейся вследствие неосновательного обогащения за пользование недвижимым имуществом и земельными участками, находящимися в муниципальной собственности или государственная собственность на которые не разграничена, и за пользование городскими рекламными местами</w:t>
      </w:r>
    </w:p>
    <w:p w:rsidR="009F302D" w:rsidRPr="006B24CF" w:rsidRDefault="009F302D" w:rsidP="00032D14">
      <w:pPr>
        <w:pStyle w:val="ConsPlusNormal"/>
        <w:jc w:val="center"/>
        <w:rPr>
          <w:sz w:val="24"/>
          <w:szCs w:val="24"/>
        </w:rPr>
      </w:pPr>
    </w:p>
    <w:p w:rsidR="009F302D" w:rsidRPr="006B24CF" w:rsidRDefault="009F302D" w:rsidP="00032D14">
      <w:pPr>
        <w:pStyle w:val="ConsPlusNormal"/>
        <w:jc w:val="center"/>
        <w:rPr>
          <w:sz w:val="24"/>
          <w:szCs w:val="24"/>
        </w:rPr>
      </w:pPr>
      <w:r w:rsidRPr="006B24CF">
        <w:rPr>
          <w:sz w:val="24"/>
          <w:szCs w:val="24"/>
        </w:rPr>
        <w:t>(далее - Порядок)</w:t>
      </w:r>
    </w:p>
    <w:p w:rsidR="009F302D" w:rsidRPr="006B24CF" w:rsidRDefault="009F302D" w:rsidP="00032D14">
      <w:pPr>
        <w:pStyle w:val="ConsPlusNormal"/>
        <w:jc w:val="center"/>
        <w:rPr>
          <w:sz w:val="24"/>
          <w:szCs w:val="24"/>
        </w:rPr>
      </w:pPr>
    </w:p>
    <w:bookmarkEnd w:id="0"/>
    <w:p w:rsidR="009F302D" w:rsidRPr="006B24CF" w:rsidRDefault="009F302D" w:rsidP="007279D8">
      <w:pPr>
        <w:ind w:firstLine="708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Настоящий Порядок предусматривает списание задолженности по арендной плате и пеням по договорам аренды недвижимого имущества и земельных участков, находящихся в муниципальной собственности или государственная собственность на которые не разграничена (далее – земельные участки), по арендной плате и пеням по договорам на установку и эксплуатацию рекламных конструкций, а также задолженности, образовавшейся вследствие неосновательного обогащения за пользование недвижимым имуществом, земельными участками и городскими рекламными местами, взыскание которой оказалось безнадежным в силу причин экономического, социального или юридического характера.</w:t>
      </w:r>
    </w:p>
    <w:p w:rsidR="009F302D" w:rsidRPr="006B24CF" w:rsidRDefault="009F302D" w:rsidP="007279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1. Задолженность по арендной плате и пеням по договорам аренды недвижимого имущества и земельных участков, по арендной плате и пеням по договорам на установку и эксплуатацию рекламных конструкций, а также задолженность, образовавшаяся вследствие неосновательного обогащения за пользование недвижимым имуществом и земельными участками и за пользование городскими рекламными местами (далее – задолженность), признается безнадежной к взысканию и списывается в следующих случаях:</w:t>
      </w:r>
    </w:p>
    <w:p w:rsidR="009F302D" w:rsidRPr="006B24CF" w:rsidRDefault="009F302D" w:rsidP="007279D8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6B24CF">
        <w:rPr>
          <w:sz w:val="24"/>
          <w:szCs w:val="24"/>
        </w:rPr>
        <w:t xml:space="preserve">1) </w:t>
      </w:r>
      <w:r w:rsidRPr="006B24CF">
        <w:rPr>
          <w:sz w:val="24"/>
          <w:szCs w:val="24"/>
          <w:lang w:eastAsia="en-US"/>
        </w:rPr>
        <w:t>смерти физического лица или объявления его умершим в порядке, установленном законодательством Российской Федерации;</w:t>
      </w:r>
    </w:p>
    <w:p w:rsidR="009F302D" w:rsidRPr="006B24CF" w:rsidRDefault="009F302D" w:rsidP="00A423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 xml:space="preserve">2) признания банкротом гражданина либо индивидуального предпринимателя в соответствии с Федеральным </w:t>
      </w:r>
      <w:hyperlink r:id="rId9" w:history="1">
        <w:r w:rsidRPr="006B24CF">
          <w:rPr>
            <w:rFonts w:ascii="Arial" w:hAnsi="Arial" w:cs="Arial"/>
            <w:lang w:eastAsia="en-US"/>
          </w:rPr>
          <w:t>законом</w:t>
        </w:r>
      </w:hyperlink>
      <w:r w:rsidRPr="006B24CF">
        <w:rPr>
          <w:rFonts w:ascii="Arial" w:hAnsi="Arial" w:cs="Arial"/>
          <w:lang w:eastAsia="en-US"/>
        </w:rPr>
        <w:t xml:space="preserve"> от 26 октября 2002 года N 127-ФЗ "О несостоятельности (банкротстве)";</w:t>
      </w:r>
    </w:p>
    <w:p w:rsidR="009F302D" w:rsidRPr="006B24CF" w:rsidRDefault="009F302D" w:rsidP="00A423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3) ликвидации организации в соответствии с действующим законодательством РФ;</w:t>
      </w:r>
    </w:p>
    <w:p w:rsidR="009F302D" w:rsidRPr="006B24CF" w:rsidRDefault="009F302D" w:rsidP="00A423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 xml:space="preserve">4) </w:t>
      </w:r>
      <w:r w:rsidRPr="006B24CF">
        <w:rPr>
          <w:rFonts w:ascii="Arial" w:hAnsi="Arial" w:cs="Arial"/>
        </w:rPr>
        <w:t>принятия судом акта о невозможности взыскания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</w:t>
      </w:r>
      <w:r w:rsidRPr="006B24CF">
        <w:rPr>
          <w:rFonts w:ascii="Arial" w:hAnsi="Arial" w:cs="Arial"/>
          <w:lang w:eastAsia="en-US"/>
        </w:rPr>
        <w:t>;</w:t>
      </w:r>
    </w:p>
    <w:p w:rsidR="009F302D" w:rsidRPr="006B24CF" w:rsidRDefault="009F302D" w:rsidP="00A423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0" w:history="1">
        <w:r w:rsidRPr="006B24CF">
          <w:rPr>
            <w:rFonts w:ascii="Arial" w:hAnsi="Arial" w:cs="Arial"/>
            <w:lang w:eastAsia="en-US"/>
          </w:rPr>
          <w:t>пунктами 3</w:t>
        </w:r>
      </w:hyperlink>
      <w:r w:rsidRPr="006B24CF">
        <w:rPr>
          <w:rFonts w:ascii="Arial" w:hAnsi="Arial" w:cs="Arial"/>
          <w:lang w:eastAsia="en-US"/>
        </w:rPr>
        <w:t xml:space="preserve"> и </w:t>
      </w:r>
      <w:hyperlink r:id="rId11" w:history="1">
        <w:r w:rsidRPr="006B24CF">
          <w:rPr>
            <w:rFonts w:ascii="Arial" w:hAnsi="Arial" w:cs="Arial"/>
            <w:lang w:eastAsia="en-US"/>
          </w:rPr>
          <w:t>4 части 1 статьи 46</w:t>
        </w:r>
      </w:hyperlink>
      <w:r w:rsidRPr="006B24CF">
        <w:rPr>
          <w:rFonts w:ascii="Arial" w:hAnsi="Arial" w:cs="Arial"/>
          <w:lang w:eastAsia="en-US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9F302D" w:rsidRPr="006B24CF" w:rsidRDefault="009F302D" w:rsidP="007279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а)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F302D" w:rsidRPr="006B24CF" w:rsidRDefault="009F302D" w:rsidP="00B724E7">
      <w:pPr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б)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9F302D" w:rsidRPr="006B24CF" w:rsidRDefault="009F302D" w:rsidP="00B724E7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6B24CF">
        <w:rPr>
          <w:sz w:val="24"/>
          <w:szCs w:val="24"/>
        </w:rPr>
        <w:t xml:space="preserve">2. </w:t>
      </w:r>
      <w:r w:rsidRPr="006B24CF">
        <w:rPr>
          <w:sz w:val="24"/>
          <w:szCs w:val="24"/>
          <w:lang w:eastAsia="en-US"/>
        </w:rPr>
        <w:t>Признание безнадежной к взысканию и списание задолженности физического лица в случае его смерти или объявления его умершим судом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1) Решение о признании безнадежной к взысканию и списании задолженности физического лица в случае его смерти или объявления его умершим судом принимается на основании следующих документов: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а) копии свидетельства о смерти физического лица или копии судебного решения об объявлении физического лица умершим;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б) справки комитета имущественных отношений города Арзамаса (далее - Комитет) о сумме задолженности.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2) В отношении умершего или объявленного судом умершим физического лица признается безнадежной и подлежащей списанию задолженность в случае отсутствия наследников, а также в случае отказа наследников от наследства в пользу государства или перехода наследства к государству.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Наследники умершего или объявленного судом умершим отвечают по его долгам солидарно в пределах стоимости перешедшего к ним наследственного имущества.</w:t>
      </w:r>
    </w:p>
    <w:p w:rsidR="009F302D" w:rsidRPr="006B24CF" w:rsidRDefault="009F302D" w:rsidP="00B724E7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6B24CF">
        <w:rPr>
          <w:sz w:val="24"/>
          <w:szCs w:val="24"/>
        </w:rPr>
        <w:t xml:space="preserve">3. </w:t>
      </w:r>
      <w:r w:rsidRPr="006B24CF">
        <w:rPr>
          <w:sz w:val="24"/>
          <w:szCs w:val="24"/>
          <w:lang w:eastAsia="en-US"/>
        </w:rPr>
        <w:t xml:space="preserve">Признание безнадежной к взысканию и списание задолженности гражданина либо индивидуального предпринимателя, признанного банкротом в соответствии с Федеральным </w:t>
      </w:r>
      <w:hyperlink r:id="rId12" w:history="1">
        <w:r w:rsidRPr="006B24CF">
          <w:rPr>
            <w:sz w:val="24"/>
            <w:szCs w:val="24"/>
            <w:lang w:eastAsia="en-US"/>
          </w:rPr>
          <w:t>законом</w:t>
        </w:r>
      </w:hyperlink>
      <w:r w:rsidRPr="006B24CF">
        <w:rPr>
          <w:sz w:val="24"/>
          <w:szCs w:val="24"/>
          <w:lang w:eastAsia="en-US"/>
        </w:rPr>
        <w:t xml:space="preserve"> от 26 октября 2002 года N 127-ФЗ "О несостоятельности (банкротстве)"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1) Решение о признании безнадежной к взысканию и списании задолженности гражданина либо индивидуального предпринимателя, признанного несостоятельным (банкротом), принимается на основании следующих документов:</w:t>
      </w:r>
    </w:p>
    <w:p w:rsidR="009F302D" w:rsidRPr="006B24CF" w:rsidRDefault="009F302D" w:rsidP="00B724E7">
      <w:pPr>
        <w:pStyle w:val="ConsPlusNormal"/>
        <w:ind w:firstLine="540"/>
        <w:jc w:val="both"/>
        <w:rPr>
          <w:bCs/>
          <w:sz w:val="24"/>
          <w:szCs w:val="24"/>
        </w:rPr>
      </w:pPr>
      <w:r w:rsidRPr="006B24CF">
        <w:rPr>
          <w:sz w:val="24"/>
          <w:szCs w:val="24"/>
        </w:rPr>
        <w:t xml:space="preserve">а) </w:t>
      </w:r>
      <w:r w:rsidRPr="006B24CF">
        <w:rPr>
          <w:bCs/>
          <w:sz w:val="24"/>
          <w:szCs w:val="24"/>
        </w:rPr>
        <w:t>выписки из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предпринимателя;</w:t>
      </w:r>
    </w:p>
    <w:p w:rsidR="009F302D" w:rsidRPr="006B24CF" w:rsidRDefault="009F302D" w:rsidP="00B724E7">
      <w:pPr>
        <w:pStyle w:val="ConsPlusNormal"/>
        <w:ind w:firstLine="540"/>
        <w:jc w:val="both"/>
        <w:rPr>
          <w:bCs/>
          <w:sz w:val="24"/>
          <w:szCs w:val="24"/>
        </w:rPr>
      </w:pPr>
      <w:r w:rsidRPr="006B24CF">
        <w:rPr>
          <w:sz w:val="24"/>
          <w:szCs w:val="24"/>
          <w:lang w:eastAsia="en-US"/>
        </w:rPr>
        <w:t xml:space="preserve">б) </w:t>
      </w:r>
      <w:r w:rsidRPr="006B24CF">
        <w:rPr>
          <w:bCs/>
          <w:sz w:val="24"/>
          <w:szCs w:val="24"/>
        </w:rPr>
        <w:t>решения арбитражного суда о признании гражданина, индивидуального предпринимателя банкротом и определения о завершении реализации имущества гражданина, индивидуального предпринимателя;</w:t>
      </w:r>
    </w:p>
    <w:p w:rsidR="009F302D" w:rsidRPr="006B24CF" w:rsidRDefault="009F302D" w:rsidP="00B724E7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6B24CF">
        <w:rPr>
          <w:bCs/>
          <w:sz w:val="24"/>
          <w:szCs w:val="24"/>
        </w:rPr>
        <w:t>в) справки Комитета о сумме задолженности.</w:t>
      </w:r>
    </w:p>
    <w:p w:rsidR="009F302D" w:rsidRPr="006B24CF" w:rsidRDefault="009F302D" w:rsidP="008067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4. Признание безнадежной к взысканию и списание задолженности организации в случае ее ликвидации в соответствии с действующим законодательством РФ</w:t>
      </w:r>
    </w:p>
    <w:p w:rsidR="009F302D" w:rsidRPr="006B24CF" w:rsidRDefault="009F302D" w:rsidP="008067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1) Решение о признании безнадежной к взысканию и списании задолженности при ликвидации организации принимается на основании следующих документов:</w:t>
      </w:r>
    </w:p>
    <w:p w:rsidR="009F302D" w:rsidRPr="006B24CF" w:rsidRDefault="009F302D" w:rsidP="008067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а) документа регистрирующего органа, подтверждающего факт государственной регистрации ликвидации юридического лица;</w:t>
      </w:r>
    </w:p>
    <w:p w:rsidR="009F302D" w:rsidRPr="006B24CF" w:rsidRDefault="009F302D" w:rsidP="008067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б) справки Комитета о сумме задолженности.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5. Признание безнадежной к взысканию и списание задолженности на основании принятого судом акта о невозможности взыскания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1) Решение о признании безнадежной к взысканию и списании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принимается на основании следующих документов:</w:t>
      </w:r>
    </w:p>
    <w:p w:rsidR="009F302D" w:rsidRPr="006B24CF" w:rsidRDefault="009F302D" w:rsidP="00B724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а) определения суда об отказе в восстановлении пропущенного срока подачи заявления в суд о взыскании задолженности;</w:t>
      </w:r>
    </w:p>
    <w:p w:rsidR="009F302D" w:rsidRPr="006B24CF" w:rsidRDefault="009F302D" w:rsidP="00B724E7">
      <w:pPr>
        <w:pStyle w:val="ConsPlusNormal"/>
        <w:ind w:firstLine="540"/>
        <w:jc w:val="both"/>
        <w:rPr>
          <w:sz w:val="24"/>
          <w:szCs w:val="24"/>
        </w:rPr>
      </w:pPr>
      <w:r w:rsidRPr="006B24CF">
        <w:rPr>
          <w:sz w:val="24"/>
          <w:szCs w:val="24"/>
        </w:rPr>
        <w:t>б) судебного акта о невозможности взыскания задолженности в связи с истечением установленного срока ее взыскания (срока исковой давности);</w:t>
      </w:r>
    </w:p>
    <w:p w:rsidR="009F302D" w:rsidRPr="006B24CF" w:rsidRDefault="009F302D" w:rsidP="00B724E7">
      <w:pPr>
        <w:pStyle w:val="ConsPlusNormal"/>
        <w:ind w:firstLine="540"/>
        <w:jc w:val="both"/>
        <w:rPr>
          <w:sz w:val="24"/>
          <w:szCs w:val="24"/>
        </w:rPr>
      </w:pPr>
      <w:r w:rsidRPr="006B24CF">
        <w:rPr>
          <w:sz w:val="24"/>
          <w:szCs w:val="24"/>
        </w:rPr>
        <w:t>в) справки Комитета о сумме задолженности с указанием периода задолженности.</w:t>
      </w:r>
    </w:p>
    <w:p w:rsidR="009F302D" w:rsidRPr="006B24CF" w:rsidRDefault="009F302D" w:rsidP="005D734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6. Признание безнадежной к взысканию и списание задолженности в случае в</w:t>
      </w:r>
      <w:r w:rsidRPr="006B24CF">
        <w:rPr>
          <w:rFonts w:ascii="Arial" w:hAnsi="Arial" w:cs="Arial"/>
          <w:lang w:eastAsia="en-US"/>
        </w:rPr>
        <w:t>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</w:t>
      </w:r>
    </w:p>
    <w:p w:rsidR="009F302D" w:rsidRPr="006B24CF" w:rsidRDefault="009F302D" w:rsidP="005D734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1) Решение о признании безнадежной к взысканию и списании задолженности при окончании исполнительного производства и возвращении взыскателю исполнительного документа принимается на основании следующих документов:</w:t>
      </w:r>
    </w:p>
    <w:p w:rsidR="009F302D" w:rsidRPr="006B24CF" w:rsidRDefault="009F302D" w:rsidP="005D734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а) копии решения арбитражного суда или иного суда о взыскании с должника задолженности;</w:t>
      </w:r>
    </w:p>
    <w:p w:rsidR="009F302D" w:rsidRPr="006B24CF" w:rsidRDefault="009F302D" w:rsidP="005D7341">
      <w:pPr>
        <w:pStyle w:val="ConsPlusNormal"/>
        <w:ind w:firstLine="540"/>
        <w:jc w:val="both"/>
        <w:rPr>
          <w:sz w:val="24"/>
          <w:szCs w:val="24"/>
        </w:rPr>
      </w:pPr>
      <w:r w:rsidRPr="006B24CF">
        <w:rPr>
          <w:sz w:val="24"/>
          <w:szCs w:val="24"/>
        </w:rPr>
        <w:t xml:space="preserve">б) </w:t>
      </w:r>
      <w:hyperlink r:id="rId13" w:history="1">
        <w:r w:rsidRPr="006B24CF">
          <w:rPr>
            <w:sz w:val="24"/>
            <w:szCs w:val="24"/>
          </w:rPr>
          <w:t>постановления</w:t>
        </w:r>
      </w:hyperlink>
      <w:r w:rsidRPr="006B24CF">
        <w:rPr>
          <w:sz w:val="24"/>
          <w:szCs w:val="24"/>
        </w:rPr>
        <w:t xml:space="preserve">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9F302D" w:rsidRPr="006B24CF" w:rsidRDefault="009F302D" w:rsidP="005D7341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6B24CF">
        <w:rPr>
          <w:sz w:val="24"/>
          <w:szCs w:val="24"/>
        </w:rPr>
        <w:t>в) справки Комитета о сумме задолженности.</w:t>
      </w:r>
    </w:p>
    <w:p w:rsidR="009F302D" w:rsidRPr="006B24CF" w:rsidRDefault="009F302D" w:rsidP="005D7341">
      <w:pPr>
        <w:ind w:firstLine="540"/>
        <w:jc w:val="both"/>
        <w:rPr>
          <w:rFonts w:ascii="Arial" w:hAnsi="Arial" w:cs="Arial"/>
        </w:rPr>
      </w:pPr>
      <w:r w:rsidRPr="006B24CF">
        <w:rPr>
          <w:rFonts w:ascii="Arial" w:hAnsi="Arial" w:cs="Arial"/>
        </w:rPr>
        <w:t>7. Комитет на основании документов, предусмотренных пунктами 2 - 6 настоящего Порядка, принимает решение о признании безнадежной к взысканию и списании задолженности в форме приказа.</w:t>
      </w:r>
    </w:p>
    <w:p w:rsidR="009F302D" w:rsidRPr="006B24CF" w:rsidRDefault="009F302D" w:rsidP="005741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8. Решение о признании безнадежной к взысканию и списании задолженности вместе с документами, указанными в пунктах 2 - 6 настоящего Порядка, хранятся вместе с договором, по которому возникла задолженность.</w:t>
      </w:r>
    </w:p>
    <w:p w:rsidR="009F302D" w:rsidRPr="006B24CF" w:rsidRDefault="009F302D" w:rsidP="005741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6B24CF">
        <w:rPr>
          <w:rFonts w:ascii="Arial" w:hAnsi="Arial" w:cs="Arial"/>
          <w:lang w:eastAsia="en-US"/>
        </w:rPr>
        <w:t>__________________</w:t>
      </w:r>
    </w:p>
    <w:sectPr w:rsidR="009F302D" w:rsidRPr="006B24CF" w:rsidSect="006B24CF">
      <w:headerReference w:type="even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2D" w:rsidRDefault="009F302D" w:rsidP="00965C49">
      <w:r>
        <w:separator/>
      </w:r>
    </w:p>
  </w:endnote>
  <w:endnote w:type="continuationSeparator" w:id="0">
    <w:p w:rsidR="009F302D" w:rsidRDefault="009F302D" w:rsidP="0096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2D" w:rsidRDefault="009F302D" w:rsidP="00965C49">
      <w:r>
        <w:separator/>
      </w:r>
    </w:p>
  </w:footnote>
  <w:footnote w:type="continuationSeparator" w:id="0">
    <w:p w:rsidR="009F302D" w:rsidRDefault="009F302D" w:rsidP="00965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2D" w:rsidRDefault="009F302D" w:rsidP="00CE49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02D" w:rsidRDefault="009F30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76F8"/>
    <w:multiLevelType w:val="hybridMultilevel"/>
    <w:tmpl w:val="CC985E10"/>
    <w:lvl w:ilvl="0" w:tplc="21AE735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D14"/>
    <w:rsid w:val="00032D14"/>
    <w:rsid w:val="0006479F"/>
    <w:rsid w:val="00127DE0"/>
    <w:rsid w:val="001432A4"/>
    <w:rsid w:val="00173982"/>
    <w:rsid w:val="001B7CB2"/>
    <w:rsid w:val="00230059"/>
    <w:rsid w:val="0024514B"/>
    <w:rsid w:val="00261D6B"/>
    <w:rsid w:val="00270C5F"/>
    <w:rsid w:val="0032589E"/>
    <w:rsid w:val="00335240"/>
    <w:rsid w:val="00341AAA"/>
    <w:rsid w:val="00370408"/>
    <w:rsid w:val="0038774F"/>
    <w:rsid w:val="003C6BAA"/>
    <w:rsid w:val="003E3884"/>
    <w:rsid w:val="0044125E"/>
    <w:rsid w:val="004578A3"/>
    <w:rsid w:val="004B31AE"/>
    <w:rsid w:val="005432C2"/>
    <w:rsid w:val="0056552E"/>
    <w:rsid w:val="005741D8"/>
    <w:rsid w:val="005A29A7"/>
    <w:rsid w:val="005D7341"/>
    <w:rsid w:val="00630057"/>
    <w:rsid w:val="00653CF6"/>
    <w:rsid w:val="006549E5"/>
    <w:rsid w:val="006607E6"/>
    <w:rsid w:val="00670036"/>
    <w:rsid w:val="0069273F"/>
    <w:rsid w:val="006A0DA6"/>
    <w:rsid w:val="006B24CF"/>
    <w:rsid w:val="007279D8"/>
    <w:rsid w:val="007633BC"/>
    <w:rsid w:val="007B0EC5"/>
    <w:rsid w:val="0080674E"/>
    <w:rsid w:val="0081229D"/>
    <w:rsid w:val="00842564"/>
    <w:rsid w:val="008A574A"/>
    <w:rsid w:val="009213A5"/>
    <w:rsid w:val="009405B9"/>
    <w:rsid w:val="00944DA1"/>
    <w:rsid w:val="00965C49"/>
    <w:rsid w:val="009F302D"/>
    <w:rsid w:val="00A40DCB"/>
    <w:rsid w:val="00A423EC"/>
    <w:rsid w:val="00A84E26"/>
    <w:rsid w:val="00A85696"/>
    <w:rsid w:val="00AE1D1E"/>
    <w:rsid w:val="00AE4BA3"/>
    <w:rsid w:val="00AF65D7"/>
    <w:rsid w:val="00B35278"/>
    <w:rsid w:val="00B724E7"/>
    <w:rsid w:val="00B74235"/>
    <w:rsid w:val="00BA0CB9"/>
    <w:rsid w:val="00BD6967"/>
    <w:rsid w:val="00C028FA"/>
    <w:rsid w:val="00CE49E3"/>
    <w:rsid w:val="00CF0072"/>
    <w:rsid w:val="00D64D84"/>
    <w:rsid w:val="00D6510A"/>
    <w:rsid w:val="00DE1885"/>
    <w:rsid w:val="00E07E1C"/>
    <w:rsid w:val="00E41756"/>
    <w:rsid w:val="00E463D8"/>
    <w:rsid w:val="00EF2305"/>
    <w:rsid w:val="00F666E7"/>
    <w:rsid w:val="00FD121B"/>
    <w:rsid w:val="00FE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14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2D14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032D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32D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032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D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32D1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C6BAA"/>
    <w:pPr>
      <w:ind w:right="-58"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6BA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549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49E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66CD53CA8BBF3553355C0EADF993EFB63C6ECDAA5A07A7D575FBD33EA09947EB7ED29CD7E29C5E64w1z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F51DCB89D428F7891D3536D3D4C9FB4D4CE086AEB2D6343550A0D76037J01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1DCB89D428F7891D3536D3D4C9FB4D4CE08CAABFDD343550A0D76037054C4F622A9F2894DDA610J31C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1DCB89D428F7891D3536D3D4C9FB4D4CE08CAABFDD343550A0D76037054C4F622A9F2894DDA610J31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1DCB89D428F7891D3536D3D4C9FB4D4CE086AEB2D6343550A0D76037J015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461</TotalTime>
  <Pages>5</Pages>
  <Words>1537</Words>
  <Characters>8764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Тихонова</dc:creator>
  <cp:keywords/>
  <dc:description/>
  <cp:lastModifiedBy>rumyanceva</cp:lastModifiedBy>
  <cp:revision>16</cp:revision>
  <cp:lastPrinted>2016-05-05T10:46:00Z</cp:lastPrinted>
  <dcterms:created xsi:type="dcterms:W3CDTF">2016-03-28T12:57:00Z</dcterms:created>
  <dcterms:modified xsi:type="dcterms:W3CDTF">2016-05-06T07:25:00Z</dcterms:modified>
</cp:coreProperties>
</file>