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6FC" w:rsidRPr="00A778B5" w:rsidRDefault="007516FC" w:rsidP="00FA366B">
      <w:pPr>
        <w:pStyle w:val="a3"/>
        <w:spacing w:before="0" w:beforeAutospacing="0" w:after="0" w:afterAutospacing="0"/>
        <w:ind w:left="-284"/>
        <w:jc w:val="center"/>
        <w:textAlignment w:val="baseline"/>
        <w:rPr>
          <w:color w:val="000000" w:themeColor="text1"/>
        </w:rPr>
      </w:pPr>
      <w:r w:rsidRPr="00A778B5">
        <w:rPr>
          <w:rStyle w:val="a4"/>
          <w:color w:val="000000" w:themeColor="text1"/>
          <w:bdr w:val="none" w:sz="0" w:space="0" w:color="auto" w:frame="1"/>
        </w:rPr>
        <w:t>ИЗВЕЩЕНИЕ</w:t>
      </w:r>
    </w:p>
    <w:p w:rsidR="00BE131B" w:rsidRPr="00F13DFA" w:rsidRDefault="006D2DD4" w:rsidP="0027306A">
      <w:pPr>
        <w:pStyle w:val="a3"/>
        <w:spacing w:before="0" w:beforeAutospacing="0" w:after="0" w:afterAutospacing="0"/>
        <w:jc w:val="center"/>
        <w:textAlignment w:val="baseline"/>
        <w:rPr>
          <w:b/>
        </w:rPr>
      </w:pPr>
      <w:r w:rsidRPr="00F13DFA">
        <w:rPr>
          <w:b/>
          <w:color w:val="000000" w:themeColor="text1"/>
        </w:rPr>
        <w:t>о пр</w:t>
      </w:r>
      <w:r w:rsidR="00F86C42" w:rsidRPr="00F13DFA">
        <w:rPr>
          <w:b/>
          <w:color w:val="000000" w:themeColor="text1"/>
        </w:rPr>
        <w:t xml:space="preserve">оведении отбора юридических лиц (организаций) </w:t>
      </w:r>
      <w:r w:rsidR="00BC7B36" w:rsidRPr="00F13DFA">
        <w:rPr>
          <w:b/>
          <w:color w:val="000000" w:themeColor="text1"/>
        </w:rPr>
        <w:t xml:space="preserve">для предоставления субсидии </w:t>
      </w:r>
    </w:p>
    <w:p w:rsidR="00F13DFA" w:rsidRPr="00D52321" w:rsidRDefault="00F13DFA" w:rsidP="00FA366B">
      <w:pPr>
        <w:pStyle w:val="a3"/>
        <w:spacing w:before="0" w:beforeAutospacing="0" w:after="0" w:afterAutospacing="0"/>
        <w:ind w:left="-284"/>
        <w:jc w:val="center"/>
        <w:textAlignment w:val="baseline"/>
        <w:rPr>
          <w:b/>
        </w:rPr>
      </w:pPr>
      <w:r w:rsidRPr="00F13DFA">
        <w:rPr>
          <w:b/>
        </w:rPr>
        <w:t xml:space="preserve">на финансовое обеспечение (возмещение) </w:t>
      </w:r>
      <w:r w:rsidRPr="00D52321">
        <w:rPr>
          <w:b/>
        </w:rPr>
        <w:t xml:space="preserve">затрат </w:t>
      </w:r>
      <w:r w:rsidR="00D52321" w:rsidRPr="00D52321">
        <w:rPr>
          <w:b/>
          <w:color w:val="000000" w:themeColor="text1"/>
        </w:rPr>
        <w:t xml:space="preserve"> в связи выполнением работ по подготовке (разработке) проектной документации </w:t>
      </w:r>
      <w:bookmarkStart w:id="0" w:name="_GoBack"/>
      <w:bookmarkEnd w:id="0"/>
      <w:r w:rsidR="00D52321" w:rsidRPr="00D52321">
        <w:rPr>
          <w:b/>
          <w:color w:val="000000" w:themeColor="text1"/>
        </w:rPr>
        <w:t>на ремонтно-реставрационные работы фасадов и кровли</w:t>
      </w:r>
      <w:r w:rsidR="00D52321" w:rsidRPr="00D52321">
        <w:rPr>
          <w:b/>
        </w:rPr>
        <w:t xml:space="preserve">, находящегося в границах территории исторического поселения федерального значения город Арзамас Нижегородской области </w:t>
      </w:r>
    </w:p>
    <w:p w:rsidR="00FA366B" w:rsidRPr="00936691" w:rsidRDefault="007516FC" w:rsidP="00FA366B">
      <w:pPr>
        <w:spacing w:after="0" w:line="240" w:lineRule="auto"/>
        <w:jc w:val="both"/>
        <w:rPr>
          <w:rFonts w:ascii="Times New Roman" w:hAnsi="Times New Roman" w:cs="Times New Roman"/>
          <w:color w:val="000000" w:themeColor="text1"/>
          <w:sz w:val="24"/>
          <w:szCs w:val="24"/>
        </w:rPr>
      </w:pPr>
      <w:r w:rsidRPr="00A778B5">
        <w:rPr>
          <w:rStyle w:val="a4"/>
          <w:rFonts w:ascii="Times New Roman" w:hAnsi="Times New Roman" w:cs="Times New Roman"/>
          <w:color w:val="000000" w:themeColor="text1"/>
          <w:sz w:val="24"/>
          <w:szCs w:val="24"/>
          <w:bdr w:val="none" w:sz="0" w:space="0" w:color="auto" w:frame="1"/>
        </w:rPr>
        <w:t>1.</w:t>
      </w:r>
      <w:r w:rsidRPr="00A778B5">
        <w:rPr>
          <w:rFonts w:ascii="Times New Roman" w:hAnsi="Times New Roman" w:cs="Times New Roman"/>
          <w:color w:val="000000" w:themeColor="text1"/>
          <w:sz w:val="24"/>
          <w:szCs w:val="24"/>
        </w:rPr>
        <w:t> </w:t>
      </w:r>
      <w:r w:rsidR="003510FF" w:rsidRPr="00A778B5">
        <w:rPr>
          <w:rFonts w:ascii="Times New Roman" w:hAnsi="Times New Roman" w:cs="Times New Roman"/>
          <w:color w:val="000000" w:themeColor="text1"/>
          <w:sz w:val="24"/>
          <w:szCs w:val="24"/>
        </w:rPr>
        <w:t xml:space="preserve"> </w:t>
      </w:r>
      <w:r w:rsidR="00435EF8" w:rsidRPr="00A778B5">
        <w:rPr>
          <w:rFonts w:ascii="Times New Roman" w:hAnsi="Times New Roman" w:cs="Times New Roman"/>
          <w:b/>
          <w:color w:val="000000" w:themeColor="text1"/>
          <w:sz w:val="24"/>
          <w:szCs w:val="24"/>
        </w:rPr>
        <w:t>Наименование, место нахождения, почтового адреса, адреса электронной почты главного распорядителя</w:t>
      </w:r>
      <w:r w:rsidR="00435EF8" w:rsidRPr="00A778B5">
        <w:rPr>
          <w:rStyle w:val="a4"/>
          <w:rFonts w:ascii="Times New Roman" w:hAnsi="Times New Roman" w:cs="Times New Roman"/>
          <w:b w:val="0"/>
          <w:color w:val="000000" w:themeColor="text1"/>
          <w:sz w:val="24"/>
          <w:szCs w:val="24"/>
          <w:bdr w:val="none" w:sz="0" w:space="0" w:color="auto" w:frame="1"/>
        </w:rPr>
        <w:t xml:space="preserve"> </w:t>
      </w:r>
      <w:r w:rsidR="00435EF8" w:rsidRPr="00A778B5">
        <w:rPr>
          <w:rStyle w:val="a4"/>
          <w:rFonts w:ascii="Times New Roman" w:hAnsi="Times New Roman" w:cs="Times New Roman"/>
          <w:color w:val="000000" w:themeColor="text1"/>
          <w:sz w:val="24"/>
          <w:szCs w:val="24"/>
          <w:bdr w:val="none" w:sz="0" w:space="0" w:color="auto" w:frame="1"/>
        </w:rPr>
        <w:t>(организатора отбора</w:t>
      </w:r>
      <w:proofErr w:type="gramStart"/>
      <w:r w:rsidR="00435EF8" w:rsidRPr="00A778B5">
        <w:rPr>
          <w:rStyle w:val="a4"/>
          <w:rFonts w:ascii="Times New Roman" w:hAnsi="Times New Roman" w:cs="Times New Roman"/>
          <w:color w:val="000000" w:themeColor="text1"/>
          <w:sz w:val="24"/>
          <w:szCs w:val="24"/>
          <w:bdr w:val="none" w:sz="0" w:space="0" w:color="auto" w:frame="1"/>
        </w:rPr>
        <w:t>):</w:t>
      </w:r>
      <w:r w:rsidR="00435EF8" w:rsidRPr="00A778B5">
        <w:rPr>
          <w:rFonts w:ascii="Times New Roman" w:hAnsi="Times New Roman" w:cs="Times New Roman"/>
          <w:color w:val="000000" w:themeColor="text1"/>
          <w:sz w:val="24"/>
          <w:szCs w:val="24"/>
        </w:rPr>
        <w:t xml:space="preserve">  </w:t>
      </w:r>
      <w:r w:rsidRPr="00360454">
        <w:rPr>
          <w:rFonts w:ascii="Times New Roman" w:hAnsi="Times New Roman" w:cs="Times New Roman"/>
          <w:color w:val="000000" w:themeColor="text1"/>
          <w:sz w:val="24"/>
          <w:szCs w:val="24"/>
        </w:rPr>
        <w:t>департамент</w:t>
      </w:r>
      <w:proofErr w:type="gramEnd"/>
      <w:r w:rsidRPr="00360454">
        <w:rPr>
          <w:rFonts w:ascii="Times New Roman" w:hAnsi="Times New Roman" w:cs="Times New Roman"/>
          <w:color w:val="000000" w:themeColor="text1"/>
          <w:sz w:val="24"/>
          <w:szCs w:val="24"/>
        </w:rPr>
        <w:t xml:space="preserve"> жилищно-коммунального хозяйства, городской инфраструктуры и благоустройства администрации г</w:t>
      </w:r>
      <w:r w:rsidR="00D52321">
        <w:rPr>
          <w:rFonts w:ascii="Times New Roman" w:hAnsi="Times New Roman" w:cs="Times New Roman"/>
          <w:color w:val="000000" w:themeColor="text1"/>
          <w:sz w:val="24"/>
          <w:szCs w:val="24"/>
        </w:rPr>
        <w:t>ородского округа город А</w:t>
      </w:r>
      <w:r w:rsidRPr="00360454">
        <w:rPr>
          <w:rFonts w:ascii="Times New Roman" w:hAnsi="Times New Roman" w:cs="Times New Roman"/>
          <w:color w:val="000000" w:themeColor="text1"/>
          <w:sz w:val="24"/>
          <w:szCs w:val="24"/>
        </w:rPr>
        <w:t>рзамас, место нахождения (почтовый адрес): 607220, г. Арзамас, ул. Калинина 10 А, адрес электронной почты</w:t>
      </w:r>
      <w:r w:rsidR="00FA366B" w:rsidRPr="00360454">
        <w:rPr>
          <w:rFonts w:ascii="Times New Roman" w:hAnsi="Times New Roman" w:cs="Times New Roman"/>
          <w:color w:val="000000" w:themeColor="text1"/>
          <w:sz w:val="24"/>
          <w:szCs w:val="24"/>
        </w:rPr>
        <w:t>:</w:t>
      </w:r>
      <w:r w:rsidR="00FA366B" w:rsidRPr="00360454">
        <w:rPr>
          <w:rStyle w:val="apple-converted-space"/>
          <w:rFonts w:ascii="Times New Roman" w:hAnsi="Times New Roman" w:cs="Times New Roman"/>
          <w:color w:val="000000" w:themeColor="text1"/>
          <w:sz w:val="24"/>
          <w:szCs w:val="24"/>
        </w:rPr>
        <w:t> </w:t>
      </w:r>
      <w:hyperlink r:id="rId4" w:history="1">
        <w:r w:rsidR="00936691" w:rsidRPr="00192934">
          <w:rPr>
            <w:rStyle w:val="a5"/>
            <w:rFonts w:ascii="Times New Roman" w:hAnsi="Times New Roman" w:cs="Times New Roman"/>
          </w:rPr>
          <w:t>buh.gkk@yandex.ru</w:t>
        </w:r>
      </w:hyperlink>
      <w:r w:rsidR="00936691" w:rsidRPr="00936691">
        <w:rPr>
          <w:sz w:val="24"/>
          <w:szCs w:val="24"/>
        </w:rPr>
        <w:t xml:space="preserve">., </w:t>
      </w:r>
      <w:r w:rsidR="00FA366B" w:rsidRPr="00936691">
        <w:rPr>
          <w:rFonts w:ascii="Times New Roman" w:hAnsi="Times New Roman" w:cs="Times New Roman"/>
          <w:color w:val="000000" w:themeColor="text1"/>
          <w:sz w:val="24"/>
          <w:szCs w:val="24"/>
        </w:rPr>
        <w:t xml:space="preserve">тел.: 8 (83147) </w:t>
      </w:r>
      <w:r w:rsidR="00936691" w:rsidRPr="00936691">
        <w:rPr>
          <w:rFonts w:ascii="Times New Roman" w:hAnsi="Times New Roman" w:cs="Times New Roman"/>
          <w:color w:val="000000" w:themeColor="text1"/>
          <w:sz w:val="24"/>
          <w:szCs w:val="24"/>
        </w:rPr>
        <w:t xml:space="preserve">2-06-88, </w:t>
      </w:r>
      <w:r w:rsidR="00FA366B" w:rsidRPr="00936691">
        <w:rPr>
          <w:rFonts w:ascii="Times New Roman" w:hAnsi="Times New Roman" w:cs="Times New Roman"/>
          <w:color w:val="000000" w:themeColor="text1"/>
          <w:sz w:val="24"/>
          <w:szCs w:val="24"/>
        </w:rPr>
        <w:t>7-76-43.</w:t>
      </w:r>
    </w:p>
    <w:p w:rsidR="00D52321" w:rsidRPr="00D52321" w:rsidRDefault="007516FC" w:rsidP="00D52321">
      <w:pPr>
        <w:pStyle w:val="a3"/>
        <w:spacing w:before="0" w:beforeAutospacing="0" w:after="0" w:afterAutospacing="0"/>
        <w:jc w:val="both"/>
        <w:textAlignment w:val="baseline"/>
        <w:rPr>
          <w:b/>
        </w:rPr>
      </w:pPr>
      <w:r w:rsidRPr="00A778B5">
        <w:rPr>
          <w:rStyle w:val="a4"/>
          <w:color w:val="000000" w:themeColor="text1"/>
          <w:bdr w:val="none" w:sz="0" w:space="0" w:color="auto" w:frame="1"/>
        </w:rPr>
        <w:t xml:space="preserve">2. </w:t>
      </w:r>
      <w:r w:rsidR="005D4284" w:rsidRPr="00A778B5">
        <w:rPr>
          <w:rStyle w:val="a4"/>
          <w:color w:val="000000" w:themeColor="text1"/>
          <w:bdr w:val="none" w:sz="0" w:space="0" w:color="auto" w:frame="1"/>
        </w:rPr>
        <w:t xml:space="preserve">  </w:t>
      </w:r>
      <w:r w:rsidRPr="00A778B5">
        <w:rPr>
          <w:rStyle w:val="a4"/>
          <w:color w:val="000000" w:themeColor="text1"/>
          <w:bdr w:val="none" w:sz="0" w:space="0" w:color="auto" w:frame="1"/>
        </w:rPr>
        <w:t>Предмет отбора: </w:t>
      </w:r>
      <w:r w:rsidRPr="00317368">
        <w:rPr>
          <w:color w:val="000000" w:themeColor="text1"/>
        </w:rPr>
        <w:t>отбор</w:t>
      </w:r>
      <w:r w:rsidR="006D2DD4" w:rsidRPr="00317368">
        <w:rPr>
          <w:color w:val="000000" w:themeColor="text1"/>
        </w:rPr>
        <w:t xml:space="preserve"> </w:t>
      </w:r>
      <w:r w:rsidR="00BC7B36" w:rsidRPr="00317368">
        <w:t xml:space="preserve">юридических лиц </w:t>
      </w:r>
      <w:r w:rsidR="000F384D" w:rsidRPr="00F13DFA">
        <w:rPr>
          <w:b/>
          <w:color w:val="000000" w:themeColor="text1"/>
        </w:rPr>
        <w:t>для предоставления субсидии на</w:t>
      </w:r>
      <w:r w:rsidR="00D52321" w:rsidRPr="00D52321">
        <w:rPr>
          <w:b/>
          <w:color w:val="000000" w:themeColor="text1"/>
        </w:rPr>
        <w:t xml:space="preserve"> возмещение затрат в связи выполнением работ по подготовке (разработке) проектной документации на ремонтно-реставрационные работы фасадов и кровли</w:t>
      </w:r>
      <w:r w:rsidR="00D52321" w:rsidRPr="00D52321">
        <w:rPr>
          <w:b/>
        </w:rPr>
        <w:t>, находящегося в границах территории исторического поселения федерального значения город Арзамас Нижегородской области</w:t>
      </w:r>
      <w:r w:rsidR="00D52321">
        <w:rPr>
          <w:b/>
        </w:rPr>
        <w:t>.</w:t>
      </w:r>
    </w:p>
    <w:p w:rsidR="007516FC" w:rsidRPr="00820E6A" w:rsidRDefault="000F384D" w:rsidP="00FA366B">
      <w:pPr>
        <w:pStyle w:val="a3"/>
        <w:spacing w:before="0" w:beforeAutospacing="0" w:after="0" w:afterAutospacing="0"/>
        <w:jc w:val="both"/>
        <w:textAlignment w:val="baseline"/>
        <w:rPr>
          <w:color w:val="000000" w:themeColor="text1"/>
        </w:rPr>
      </w:pPr>
      <w:r w:rsidRPr="000F384D">
        <w:rPr>
          <w:b/>
          <w:color w:val="000000" w:themeColor="text1"/>
        </w:rPr>
        <w:t xml:space="preserve"> </w:t>
      </w:r>
      <w:r w:rsidR="007516FC" w:rsidRPr="00A778B5">
        <w:rPr>
          <w:rStyle w:val="a4"/>
          <w:color w:val="000000" w:themeColor="text1"/>
          <w:bdr w:val="none" w:sz="0" w:space="0" w:color="auto" w:frame="1"/>
        </w:rPr>
        <w:t>3.</w:t>
      </w:r>
      <w:r w:rsidR="007516FC" w:rsidRPr="00A778B5">
        <w:rPr>
          <w:color w:val="000000" w:themeColor="text1"/>
        </w:rPr>
        <w:t> </w:t>
      </w:r>
      <w:r w:rsidR="005D4284" w:rsidRPr="00A778B5">
        <w:rPr>
          <w:color w:val="000000" w:themeColor="text1"/>
        </w:rPr>
        <w:t xml:space="preserve">  </w:t>
      </w:r>
      <w:r w:rsidR="007516FC" w:rsidRPr="00A778B5">
        <w:rPr>
          <w:rStyle w:val="a4"/>
          <w:color w:val="000000" w:themeColor="text1"/>
          <w:bdr w:val="none" w:sz="0" w:space="0" w:color="auto" w:frame="1"/>
        </w:rPr>
        <w:t>Время и место приема заявок:</w:t>
      </w:r>
      <w:r w:rsidR="007516FC" w:rsidRPr="00A778B5">
        <w:rPr>
          <w:color w:val="000000" w:themeColor="text1"/>
        </w:rPr>
        <w:t> </w:t>
      </w:r>
      <w:r w:rsidR="007516FC" w:rsidRPr="000A419D">
        <w:rPr>
          <w:color w:val="000000" w:themeColor="text1"/>
        </w:rPr>
        <w:t xml:space="preserve">заявки на участие в отборе </w:t>
      </w:r>
      <w:r w:rsidR="00BC7B36" w:rsidRPr="000A419D">
        <w:rPr>
          <w:color w:val="000000" w:themeColor="text1"/>
        </w:rPr>
        <w:t>с прилагаемыми к н</w:t>
      </w:r>
      <w:r w:rsidR="000A419D" w:rsidRPr="000A419D">
        <w:rPr>
          <w:color w:val="000000" w:themeColor="text1"/>
        </w:rPr>
        <w:t>им</w:t>
      </w:r>
      <w:r w:rsidR="00BC7B36" w:rsidRPr="000A419D">
        <w:rPr>
          <w:color w:val="000000" w:themeColor="text1"/>
        </w:rPr>
        <w:t xml:space="preserve"> документами </w:t>
      </w:r>
      <w:r w:rsidR="007516FC" w:rsidRPr="000A419D">
        <w:rPr>
          <w:color w:val="000000" w:themeColor="text1"/>
        </w:rPr>
        <w:t>принимаются в период с </w:t>
      </w:r>
      <w:r w:rsidR="00BE131B">
        <w:rPr>
          <w:color w:val="000000" w:themeColor="text1"/>
        </w:rPr>
        <w:t>08</w:t>
      </w:r>
      <w:r w:rsidR="007516FC" w:rsidRPr="000A419D">
        <w:rPr>
          <w:color w:val="000000" w:themeColor="text1"/>
        </w:rPr>
        <w:t xml:space="preserve"> часов 00 мин. </w:t>
      </w:r>
      <w:r w:rsidR="00D52321">
        <w:rPr>
          <w:color w:val="000000" w:themeColor="text1"/>
        </w:rPr>
        <w:t>15</w:t>
      </w:r>
      <w:r w:rsidR="00C36FC9">
        <w:rPr>
          <w:color w:val="000000" w:themeColor="text1"/>
        </w:rPr>
        <w:t>.</w:t>
      </w:r>
      <w:r w:rsidR="00D21E97">
        <w:rPr>
          <w:color w:val="000000" w:themeColor="text1"/>
        </w:rPr>
        <w:t>11</w:t>
      </w:r>
      <w:r w:rsidR="00F13DFA">
        <w:rPr>
          <w:color w:val="000000" w:themeColor="text1"/>
        </w:rPr>
        <w:t>.202</w:t>
      </w:r>
      <w:r w:rsidR="00BD0801">
        <w:rPr>
          <w:color w:val="000000" w:themeColor="text1"/>
        </w:rPr>
        <w:t>2</w:t>
      </w:r>
      <w:r w:rsidR="00BE131B">
        <w:rPr>
          <w:color w:val="000000" w:themeColor="text1"/>
        </w:rPr>
        <w:t>.</w:t>
      </w:r>
      <w:r w:rsidR="009276F2" w:rsidRPr="00820E6A">
        <w:rPr>
          <w:color w:val="000000" w:themeColor="text1"/>
        </w:rPr>
        <w:t> </w:t>
      </w:r>
      <w:r w:rsidR="00820E6A" w:rsidRPr="00820E6A">
        <w:rPr>
          <w:color w:val="000000" w:themeColor="text1"/>
        </w:rPr>
        <w:t>по</w:t>
      </w:r>
      <w:r w:rsidR="009276F2" w:rsidRPr="00820E6A">
        <w:rPr>
          <w:color w:val="000000" w:themeColor="text1"/>
        </w:rPr>
        <w:t xml:space="preserve"> </w:t>
      </w:r>
      <w:r w:rsidR="00BD0801">
        <w:rPr>
          <w:color w:val="000000" w:themeColor="text1"/>
        </w:rPr>
        <w:t>1</w:t>
      </w:r>
      <w:r w:rsidR="00D21E97">
        <w:rPr>
          <w:color w:val="000000" w:themeColor="text1"/>
        </w:rPr>
        <w:t>7</w:t>
      </w:r>
      <w:r w:rsidR="007516FC" w:rsidRPr="00820E6A">
        <w:rPr>
          <w:color w:val="000000" w:themeColor="text1"/>
        </w:rPr>
        <w:t xml:space="preserve"> часов 00 мин. </w:t>
      </w:r>
      <w:r w:rsidR="00D52321">
        <w:rPr>
          <w:color w:val="000000" w:themeColor="text1"/>
        </w:rPr>
        <w:t>24</w:t>
      </w:r>
      <w:r w:rsidR="00A153D7">
        <w:rPr>
          <w:color w:val="000000" w:themeColor="text1"/>
        </w:rPr>
        <w:t>.</w:t>
      </w:r>
      <w:r w:rsidR="00D21E97">
        <w:rPr>
          <w:color w:val="000000" w:themeColor="text1"/>
        </w:rPr>
        <w:t>11</w:t>
      </w:r>
      <w:r w:rsidR="00193044">
        <w:rPr>
          <w:color w:val="000000" w:themeColor="text1"/>
        </w:rPr>
        <w:t>.</w:t>
      </w:r>
      <w:r w:rsidR="007516FC" w:rsidRPr="00820E6A">
        <w:rPr>
          <w:color w:val="000000" w:themeColor="text1"/>
        </w:rPr>
        <w:t xml:space="preserve"> 202</w:t>
      </w:r>
      <w:r w:rsidR="00BD0801">
        <w:rPr>
          <w:color w:val="000000" w:themeColor="text1"/>
        </w:rPr>
        <w:t>2</w:t>
      </w:r>
      <w:r w:rsidR="007516FC" w:rsidRPr="00820E6A">
        <w:rPr>
          <w:color w:val="000000" w:themeColor="text1"/>
        </w:rPr>
        <w:t> г. (время московское).</w:t>
      </w:r>
    </w:p>
    <w:p w:rsidR="007516FC" w:rsidRPr="00820E6A" w:rsidRDefault="00FA366B" w:rsidP="00FA366B">
      <w:pPr>
        <w:pStyle w:val="a3"/>
        <w:spacing w:before="0" w:beforeAutospacing="0" w:after="0" w:afterAutospacing="0"/>
        <w:jc w:val="both"/>
        <w:textAlignment w:val="baseline"/>
        <w:rPr>
          <w:color w:val="000000" w:themeColor="text1"/>
        </w:rPr>
      </w:pPr>
      <w:r w:rsidRPr="00820E6A">
        <w:rPr>
          <w:color w:val="000000" w:themeColor="text1"/>
        </w:rPr>
        <w:t xml:space="preserve">   </w:t>
      </w:r>
      <w:r w:rsidR="006C7CFF">
        <w:rPr>
          <w:color w:val="000000" w:themeColor="text1"/>
        </w:rPr>
        <w:t xml:space="preserve">     </w:t>
      </w:r>
      <w:r w:rsidRPr="00820E6A">
        <w:rPr>
          <w:color w:val="000000" w:themeColor="text1"/>
        </w:rPr>
        <w:t xml:space="preserve"> </w:t>
      </w:r>
      <w:r w:rsidR="007516FC" w:rsidRPr="00820E6A">
        <w:rPr>
          <w:color w:val="000000" w:themeColor="text1"/>
        </w:rPr>
        <w:t>Заявки в бумажном виде</w:t>
      </w:r>
      <w:r w:rsidR="00BC7B36" w:rsidRPr="00820E6A">
        <w:rPr>
          <w:color w:val="000000" w:themeColor="text1"/>
        </w:rPr>
        <w:t xml:space="preserve"> с прилагаемыми к ней документами</w:t>
      </w:r>
      <w:r w:rsidR="007516FC" w:rsidRPr="00820E6A">
        <w:rPr>
          <w:color w:val="000000" w:themeColor="text1"/>
        </w:rPr>
        <w:t xml:space="preserve"> принимаются по адресу: 60</w:t>
      </w:r>
      <w:r w:rsidRPr="00820E6A">
        <w:rPr>
          <w:color w:val="000000" w:themeColor="text1"/>
        </w:rPr>
        <w:t>7220</w:t>
      </w:r>
      <w:r w:rsidR="007516FC" w:rsidRPr="00820E6A">
        <w:rPr>
          <w:color w:val="000000" w:themeColor="text1"/>
        </w:rPr>
        <w:t>, г. </w:t>
      </w:r>
      <w:r w:rsidRPr="00820E6A">
        <w:rPr>
          <w:color w:val="000000" w:themeColor="text1"/>
        </w:rPr>
        <w:t>Арзамас</w:t>
      </w:r>
      <w:r w:rsidR="007516FC" w:rsidRPr="00820E6A">
        <w:rPr>
          <w:color w:val="000000" w:themeColor="text1"/>
        </w:rPr>
        <w:t>, ул. </w:t>
      </w:r>
      <w:r w:rsidRPr="00820E6A">
        <w:rPr>
          <w:color w:val="000000" w:themeColor="text1"/>
        </w:rPr>
        <w:t>Калинина 10 А</w:t>
      </w:r>
      <w:r w:rsidR="007516FC" w:rsidRPr="00820E6A">
        <w:rPr>
          <w:color w:val="000000" w:themeColor="text1"/>
        </w:rPr>
        <w:t>, в электронном виде (скан-образы документов) на электронный</w:t>
      </w:r>
      <w:r w:rsidRPr="00820E6A">
        <w:rPr>
          <w:color w:val="000000" w:themeColor="text1"/>
        </w:rPr>
        <w:t xml:space="preserve"> </w:t>
      </w:r>
      <w:r w:rsidR="007516FC" w:rsidRPr="00820E6A">
        <w:rPr>
          <w:color w:val="000000" w:themeColor="text1"/>
        </w:rPr>
        <w:t>адрес: </w:t>
      </w:r>
      <w:r w:rsidR="00BC7B36" w:rsidRPr="00820E6A">
        <w:rPr>
          <w:color w:val="000000" w:themeColor="text1"/>
        </w:rPr>
        <w:t xml:space="preserve">buh.gkk@yandex.ru </w:t>
      </w:r>
      <w:r w:rsidRPr="00820E6A">
        <w:rPr>
          <w:color w:val="000000" w:themeColor="text1"/>
        </w:rPr>
        <w:t>с пос</w:t>
      </w:r>
      <w:r w:rsidR="007516FC" w:rsidRPr="00820E6A">
        <w:rPr>
          <w:color w:val="000000" w:themeColor="text1"/>
        </w:rPr>
        <w:t>ледующей досылкой в бумажном виде по почте либо нарочно по адресу: 60</w:t>
      </w:r>
      <w:r w:rsidRPr="00820E6A">
        <w:rPr>
          <w:color w:val="000000" w:themeColor="text1"/>
        </w:rPr>
        <w:t>7220</w:t>
      </w:r>
      <w:r w:rsidR="007516FC" w:rsidRPr="00820E6A">
        <w:rPr>
          <w:color w:val="000000" w:themeColor="text1"/>
        </w:rPr>
        <w:t>, г.</w:t>
      </w:r>
      <w:r w:rsidRPr="00820E6A">
        <w:rPr>
          <w:color w:val="000000" w:themeColor="text1"/>
        </w:rPr>
        <w:t xml:space="preserve"> Арзамас</w:t>
      </w:r>
      <w:r w:rsidR="007516FC" w:rsidRPr="00820E6A">
        <w:rPr>
          <w:color w:val="000000" w:themeColor="text1"/>
        </w:rPr>
        <w:t>, ул. </w:t>
      </w:r>
      <w:r w:rsidRPr="00820E6A">
        <w:rPr>
          <w:color w:val="000000" w:themeColor="text1"/>
        </w:rPr>
        <w:t>Калинина 10А</w:t>
      </w:r>
      <w:r w:rsidR="00745D1A" w:rsidRPr="00820E6A">
        <w:rPr>
          <w:color w:val="000000" w:themeColor="text1"/>
        </w:rPr>
        <w:t>, кабинет №1</w:t>
      </w:r>
      <w:r w:rsidR="00F13DFA" w:rsidRPr="00C43FB2">
        <w:rPr>
          <w:color w:val="000000" w:themeColor="text1"/>
        </w:rPr>
        <w:t>0</w:t>
      </w:r>
      <w:r w:rsidR="007516FC" w:rsidRPr="00820E6A">
        <w:rPr>
          <w:color w:val="000000" w:themeColor="text1"/>
        </w:rPr>
        <w:t>.</w:t>
      </w:r>
    </w:p>
    <w:p w:rsidR="00FA366B" w:rsidRPr="00820E6A" w:rsidRDefault="007516FC" w:rsidP="00936691">
      <w:pPr>
        <w:pStyle w:val="a3"/>
        <w:spacing w:before="0" w:beforeAutospacing="0" w:after="0" w:afterAutospacing="0"/>
        <w:jc w:val="both"/>
        <w:textAlignment w:val="baseline"/>
        <w:rPr>
          <w:color w:val="000000" w:themeColor="text1"/>
          <w:sz w:val="22"/>
          <w:szCs w:val="22"/>
        </w:rPr>
      </w:pPr>
      <w:r w:rsidRPr="00820E6A">
        <w:rPr>
          <w:rStyle w:val="a4"/>
          <w:color w:val="000000" w:themeColor="text1"/>
          <w:bdr w:val="none" w:sz="0" w:space="0" w:color="auto" w:frame="1"/>
        </w:rPr>
        <w:t>4. Контактный номер телефона и адрес электронной почты для получения консультаций по вопросам подготовки заявок: </w:t>
      </w:r>
      <w:r w:rsidR="00FA366B" w:rsidRPr="00820E6A">
        <w:rPr>
          <w:color w:val="000000" w:themeColor="text1"/>
          <w:sz w:val="22"/>
          <w:szCs w:val="22"/>
        </w:rPr>
        <w:t>8 (83147)</w:t>
      </w:r>
      <w:r w:rsidR="00936691" w:rsidRPr="00820E6A">
        <w:rPr>
          <w:color w:val="000000" w:themeColor="text1"/>
        </w:rPr>
        <w:t xml:space="preserve"> 2-06-88,</w:t>
      </w:r>
      <w:r w:rsidR="00FA366B" w:rsidRPr="00820E6A">
        <w:rPr>
          <w:color w:val="000000" w:themeColor="text1"/>
          <w:sz w:val="22"/>
          <w:szCs w:val="22"/>
        </w:rPr>
        <w:t xml:space="preserve"> 7-76-43</w:t>
      </w:r>
      <w:r w:rsidR="00936691" w:rsidRPr="00820E6A">
        <w:rPr>
          <w:color w:val="000000" w:themeColor="text1"/>
          <w:sz w:val="22"/>
          <w:szCs w:val="22"/>
        </w:rPr>
        <w:t xml:space="preserve">, </w:t>
      </w:r>
      <w:r w:rsidR="00FA366B" w:rsidRPr="00820E6A">
        <w:rPr>
          <w:color w:val="000000" w:themeColor="text1"/>
          <w:sz w:val="22"/>
          <w:szCs w:val="22"/>
        </w:rPr>
        <w:t> </w:t>
      </w:r>
      <w:r w:rsidR="00936691" w:rsidRPr="00820E6A">
        <w:rPr>
          <w:color w:val="000000" w:themeColor="text1"/>
        </w:rPr>
        <w:t xml:space="preserve">адрес электронной почты: </w:t>
      </w:r>
      <w:r w:rsidR="00936691" w:rsidRPr="00820E6A">
        <w:rPr>
          <w:color w:val="000000" w:themeColor="text1"/>
          <w:sz w:val="22"/>
          <w:szCs w:val="22"/>
        </w:rPr>
        <w:t>buh.gkk@yandex.ru</w:t>
      </w:r>
      <w:r w:rsidR="005D4284" w:rsidRPr="00820E6A">
        <w:rPr>
          <w:color w:val="000000" w:themeColor="text1"/>
          <w:sz w:val="22"/>
          <w:szCs w:val="22"/>
        </w:rPr>
        <w:t>.</w:t>
      </w:r>
    </w:p>
    <w:p w:rsidR="007516FC" w:rsidRPr="00820E6A" w:rsidRDefault="007516FC" w:rsidP="00E45C5B">
      <w:pPr>
        <w:pStyle w:val="a3"/>
        <w:spacing w:before="0" w:beforeAutospacing="0" w:after="0" w:afterAutospacing="0"/>
        <w:jc w:val="both"/>
        <w:textAlignment w:val="baseline"/>
        <w:rPr>
          <w:color w:val="000000" w:themeColor="text1"/>
        </w:rPr>
      </w:pPr>
      <w:r w:rsidRPr="00820E6A">
        <w:rPr>
          <w:rStyle w:val="a4"/>
          <w:color w:val="000000" w:themeColor="text1"/>
          <w:bdr w:val="none" w:sz="0" w:space="0" w:color="auto" w:frame="1"/>
        </w:rPr>
        <w:t>5. Место заседания Комиссии по рассмотрению заявок и подведению итогов отбора:</w:t>
      </w:r>
      <w:r w:rsidRPr="00820E6A">
        <w:rPr>
          <w:color w:val="000000" w:themeColor="text1"/>
        </w:rPr>
        <w:t> </w:t>
      </w:r>
      <w:r w:rsidR="00FA366B" w:rsidRPr="00820E6A">
        <w:rPr>
          <w:color w:val="000000" w:themeColor="text1"/>
        </w:rPr>
        <w:t>департамент жилищно-коммунального хозяйства, городской инфраструктуры и благоустройства администрации г. Арзамаса, место нахождения (почтовый адрес): 607220, г. Арзамас, ул. Калинина 10 А</w:t>
      </w:r>
      <w:r w:rsidRPr="00820E6A">
        <w:rPr>
          <w:color w:val="000000" w:themeColor="text1"/>
        </w:rPr>
        <w:t>.</w:t>
      </w:r>
    </w:p>
    <w:p w:rsidR="00BC7B36" w:rsidRPr="00820E6A" w:rsidRDefault="00E45C5B" w:rsidP="00FA366B">
      <w:pPr>
        <w:pStyle w:val="a3"/>
        <w:spacing w:before="0" w:beforeAutospacing="0" w:after="0" w:afterAutospacing="0"/>
        <w:textAlignment w:val="baseline"/>
        <w:rPr>
          <w:b/>
          <w:color w:val="000000" w:themeColor="text1"/>
        </w:rPr>
      </w:pPr>
      <w:r w:rsidRPr="00820E6A">
        <w:rPr>
          <w:rStyle w:val="a4"/>
          <w:color w:val="000000" w:themeColor="text1"/>
          <w:bdr w:val="none" w:sz="0" w:space="0" w:color="auto" w:frame="1"/>
        </w:rPr>
        <w:t>6</w:t>
      </w:r>
      <w:r w:rsidR="007516FC" w:rsidRPr="00820E6A">
        <w:rPr>
          <w:rStyle w:val="a4"/>
          <w:color w:val="000000" w:themeColor="text1"/>
          <w:bdr w:val="none" w:sz="0" w:space="0" w:color="auto" w:frame="1"/>
        </w:rPr>
        <w:t xml:space="preserve">. </w:t>
      </w:r>
      <w:r w:rsidR="005D4284" w:rsidRPr="00820E6A">
        <w:rPr>
          <w:rStyle w:val="a4"/>
          <w:color w:val="000000" w:themeColor="text1"/>
          <w:bdr w:val="none" w:sz="0" w:space="0" w:color="auto" w:frame="1"/>
        </w:rPr>
        <w:t xml:space="preserve">  </w:t>
      </w:r>
      <w:r w:rsidR="00BC7B36" w:rsidRPr="00820E6A">
        <w:rPr>
          <w:b/>
          <w:color w:val="000000" w:themeColor="text1"/>
        </w:rPr>
        <w:t>Сроки проведения отбора (даты и времени начала (окончания) подачи (приема) предложений (заявок) участников отбора):</w:t>
      </w:r>
    </w:p>
    <w:p w:rsidR="007516FC" w:rsidRPr="00820E6A" w:rsidRDefault="007516FC" w:rsidP="00FA366B">
      <w:pPr>
        <w:pStyle w:val="a3"/>
        <w:spacing w:before="0" w:beforeAutospacing="0" w:after="0" w:afterAutospacing="0"/>
        <w:textAlignment w:val="baseline"/>
        <w:rPr>
          <w:color w:val="000000" w:themeColor="text1"/>
        </w:rPr>
      </w:pPr>
      <w:r w:rsidRPr="00820E6A">
        <w:rPr>
          <w:rStyle w:val="a4"/>
          <w:color w:val="000000" w:themeColor="text1"/>
          <w:bdr w:val="none" w:sz="0" w:space="0" w:color="auto" w:frame="1"/>
        </w:rPr>
        <w:t>Период рассмотрения заявок: </w:t>
      </w:r>
      <w:r w:rsidR="00D52321">
        <w:rPr>
          <w:rStyle w:val="a4"/>
          <w:color w:val="000000" w:themeColor="text1"/>
          <w:bdr w:val="none" w:sz="0" w:space="0" w:color="auto" w:frame="1"/>
        </w:rPr>
        <w:t>25</w:t>
      </w:r>
      <w:r w:rsidR="00D21E97" w:rsidRPr="00D21E97">
        <w:rPr>
          <w:rStyle w:val="a4"/>
          <w:color w:val="000000" w:themeColor="text1"/>
          <w:bdr w:val="none" w:sz="0" w:space="0" w:color="auto" w:frame="1"/>
        </w:rPr>
        <w:t xml:space="preserve"> </w:t>
      </w:r>
      <w:r w:rsidR="00D21E97">
        <w:rPr>
          <w:rStyle w:val="a4"/>
          <w:color w:val="000000" w:themeColor="text1"/>
          <w:bdr w:val="none" w:sz="0" w:space="0" w:color="auto" w:frame="1"/>
        </w:rPr>
        <w:t>ноя</w:t>
      </w:r>
      <w:r w:rsidR="00A153D7">
        <w:rPr>
          <w:rStyle w:val="a4"/>
          <w:color w:val="000000" w:themeColor="text1"/>
          <w:bdr w:val="none" w:sz="0" w:space="0" w:color="auto" w:frame="1"/>
        </w:rPr>
        <w:t>бря</w:t>
      </w:r>
      <w:r w:rsidR="00EF1E89">
        <w:rPr>
          <w:rStyle w:val="a4"/>
          <w:b w:val="0"/>
          <w:color w:val="000000" w:themeColor="text1"/>
          <w:bdr w:val="none" w:sz="0" w:space="0" w:color="auto" w:frame="1"/>
        </w:rPr>
        <w:t xml:space="preserve"> </w:t>
      </w:r>
      <w:r w:rsidR="006C7CFF">
        <w:rPr>
          <w:rStyle w:val="a4"/>
          <w:b w:val="0"/>
          <w:color w:val="000000" w:themeColor="text1"/>
          <w:bdr w:val="none" w:sz="0" w:space="0" w:color="auto" w:frame="1"/>
        </w:rPr>
        <w:t xml:space="preserve"> </w:t>
      </w:r>
      <w:r w:rsidRPr="00820E6A">
        <w:rPr>
          <w:color w:val="000000" w:themeColor="text1"/>
        </w:rPr>
        <w:t xml:space="preserve"> 202</w:t>
      </w:r>
      <w:r w:rsidR="00D57FC8">
        <w:rPr>
          <w:color w:val="000000" w:themeColor="text1"/>
        </w:rPr>
        <w:t>2</w:t>
      </w:r>
      <w:r w:rsidRPr="00820E6A">
        <w:rPr>
          <w:color w:val="000000" w:themeColor="text1"/>
        </w:rPr>
        <w:t> г.</w:t>
      </w:r>
    </w:p>
    <w:p w:rsidR="00820E6A" w:rsidRPr="00820E6A" w:rsidRDefault="00E45C5B" w:rsidP="00820E6A">
      <w:pPr>
        <w:pStyle w:val="a3"/>
        <w:spacing w:before="0" w:beforeAutospacing="0" w:after="0" w:afterAutospacing="0"/>
        <w:textAlignment w:val="baseline"/>
        <w:rPr>
          <w:color w:val="000000" w:themeColor="text1"/>
        </w:rPr>
      </w:pPr>
      <w:r w:rsidRPr="00820E6A">
        <w:rPr>
          <w:rStyle w:val="a4"/>
          <w:color w:val="000000" w:themeColor="text1"/>
          <w:bdr w:val="none" w:sz="0" w:space="0" w:color="auto" w:frame="1"/>
        </w:rPr>
        <w:t>7</w:t>
      </w:r>
      <w:r w:rsidR="007516FC" w:rsidRPr="00820E6A">
        <w:rPr>
          <w:rStyle w:val="a4"/>
          <w:color w:val="000000" w:themeColor="text1"/>
          <w:bdr w:val="none" w:sz="0" w:space="0" w:color="auto" w:frame="1"/>
        </w:rPr>
        <w:t xml:space="preserve">. </w:t>
      </w:r>
      <w:r w:rsidR="005D4284" w:rsidRPr="00820E6A">
        <w:rPr>
          <w:rStyle w:val="a4"/>
          <w:color w:val="000000" w:themeColor="text1"/>
          <w:bdr w:val="none" w:sz="0" w:space="0" w:color="auto" w:frame="1"/>
        </w:rPr>
        <w:t xml:space="preserve">  </w:t>
      </w:r>
      <w:r w:rsidR="007516FC" w:rsidRPr="00820E6A">
        <w:rPr>
          <w:rStyle w:val="a4"/>
          <w:color w:val="000000" w:themeColor="text1"/>
          <w:bdr w:val="none" w:sz="0" w:space="0" w:color="auto" w:frame="1"/>
        </w:rPr>
        <w:t>Подведение итогов отбора</w:t>
      </w:r>
      <w:r w:rsidR="00A778B5" w:rsidRPr="00820E6A">
        <w:rPr>
          <w:rStyle w:val="a4"/>
          <w:color w:val="000000" w:themeColor="text1"/>
          <w:bdr w:val="none" w:sz="0" w:space="0" w:color="auto" w:frame="1"/>
        </w:rPr>
        <w:t>:</w:t>
      </w:r>
      <w:r w:rsidR="007516FC" w:rsidRPr="00820E6A">
        <w:rPr>
          <w:rStyle w:val="a4"/>
          <w:color w:val="000000" w:themeColor="text1"/>
          <w:bdr w:val="none" w:sz="0" w:space="0" w:color="auto" w:frame="1"/>
        </w:rPr>
        <w:t> </w:t>
      </w:r>
      <w:r w:rsidR="007516FC" w:rsidRPr="00820E6A">
        <w:rPr>
          <w:color w:val="000000" w:themeColor="text1"/>
        </w:rPr>
        <w:t xml:space="preserve">не позднее </w:t>
      </w:r>
      <w:r w:rsidR="00D52321" w:rsidRPr="00D52321">
        <w:rPr>
          <w:b/>
          <w:color w:val="000000" w:themeColor="text1"/>
        </w:rPr>
        <w:t>25</w:t>
      </w:r>
      <w:r w:rsidR="00A153D7" w:rsidRPr="00D52321">
        <w:rPr>
          <w:b/>
          <w:color w:val="000000" w:themeColor="text1"/>
        </w:rPr>
        <w:t xml:space="preserve"> </w:t>
      </w:r>
      <w:r w:rsidR="00D21E97">
        <w:rPr>
          <w:b/>
          <w:color w:val="000000" w:themeColor="text1"/>
        </w:rPr>
        <w:t>но</w:t>
      </w:r>
      <w:r w:rsidR="00A153D7" w:rsidRPr="00A153D7">
        <w:rPr>
          <w:b/>
          <w:color w:val="000000" w:themeColor="text1"/>
        </w:rPr>
        <w:t>ября</w:t>
      </w:r>
      <w:r w:rsidR="00FA366B" w:rsidRPr="00BD0801">
        <w:rPr>
          <w:b/>
          <w:color w:val="000000" w:themeColor="text1"/>
        </w:rPr>
        <w:t xml:space="preserve"> </w:t>
      </w:r>
      <w:r w:rsidR="007516FC" w:rsidRPr="00820E6A">
        <w:rPr>
          <w:color w:val="000000" w:themeColor="text1"/>
        </w:rPr>
        <w:t>202</w:t>
      </w:r>
      <w:r w:rsidR="00D57FC8">
        <w:rPr>
          <w:color w:val="000000" w:themeColor="text1"/>
        </w:rPr>
        <w:t>2</w:t>
      </w:r>
      <w:r w:rsidR="007516FC" w:rsidRPr="00820E6A">
        <w:rPr>
          <w:color w:val="000000" w:themeColor="text1"/>
        </w:rPr>
        <w:t> г.</w:t>
      </w:r>
    </w:p>
    <w:p w:rsidR="00435EF8" w:rsidRDefault="00BC7B36" w:rsidP="00820E6A">
      <w:pPr>
        <w:pStyle w:val="a3"/>
        <w:spacing w:before="0" w:beforeAutospacing="0" w:after="0" w:afterAutospacing="0"/>
        <w:textAlignment w:val="baseline"/>
        <w:rPr>
          <w:b/>
          <w:color w:val="000000" w:themeColor="text1"/>
        </w:rPr>
      </w:pPr>
      <w:r w:rsidRPr="00820E6A">
        <w:rPr>
          <w:b/>
          <w:color w:val="000000" w:themeColor="text1"/>
        </w:rPr>
        <w:t xml:space="preserve">8. </w:t>
      </w:r>
      <w:r w:rsidR="00435EF8" w:rsidRPr="00820E6A">
        <w:rPr>
          <w:b/>
          <w:color w:val="000000" w:themeColor="text1"/>
        </w:rPr>
        <w:t xml:space="preserve"> Порядок подачи заявок участников отбора и требований</w:t>
      </w:r>
      <w:r w:rsidR="00435EF8" w:rsidRPr="00A778B5">
        <w:rPr>
          <w:b/>
          <w:color w:val="000000" w:themeColor="text1"/>
        </w:rPr>
        <w:t>, предъявляемых к форме и содержанию заявок, подаваемых участниками отбора:</w:t>
      </w:r>
    </w:p>
    <w:p w:rsidR="000D5C96" w:rsidRDefault="00BD0801" w:rsidP="00BD080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47D5B" w:rsidRPr="000D5C96">
        <w:rPr>
          <w:rFonts w:ascii="Times New Roman" w:hAnsi="Times New Roman" w:cs="Times New Roman"/>
          <w:sz w:val="24"/>
          <w:szCs w:val="24"/>
        </w:rPr>
        <w:t xml:space="preserve"> </w:t>
      </w:r>
      <w:r w:rsidR="000138B4" w:rsidRPr="000D5C96">
        <w:rPr>
          <w:rFonts w:ascii="Times New Roman" w:hAnsi="Times New Roman" w:cs="Times New Roman"/>
          <w:sz w:val="24"/>
          <w:szCs w:val="24"/>
        </w:rPr>
        <w:t xml:space="preserve">8.1. </w:t>
      </w:r>
      <w:r w:rsidR="000D5C96" w:rsidRPr="000D5C96">
        <w:rPr>
          <w:rFonts w:ascii="Times New Roman" w:hAnsi="Times New Roman" w:cs="Times New Roman"/>
          <w:sz w:val="24"/>
          <w:szCs w:val="24"/>
        </w:rPr>
        <w:t>Заявка с прилагаемыми к ней документами подается главному распорядителю в электронном виде (скан-образы документов) на электронный адрес: buh.gkk@yandex.ru, и (или) с последующей досылкой на бумажном носителе почтой или нарочным по форме согласно приложени</w:t>
      </w:r>
      <w:r w:rsidR="002F2FA8">
        <w:rPr>
          <w:rFonts w:ascii="Times New Roman" w:hAnsi="Times New Roman" w:cs="Times New Roman"/>
          <w:sz w:val="24"/>
          <w:szCs w:val="24"/>
        </w:rPr>
        <w:t>й</w:t>
      </w:r>
      <w:r w:rsidR="000D5C96" w:rsidRPr="000D5C96">
        <w:rPr>
          <w:rFonts w:ascii="Times New Roman" w:hAnsi="Times New Roman" w:cs="Times New Roman"/>
          <w:sz w:val="24"/>
          <w:szCs w:val="24"/>
        </w:rPr>
        <w:t xml:space="preserve"> </w:t>
      </w:r>
      <w:r w:rsidR="000D5C96" w:rsidRPr="00EF1E89">
        <w:rPr>
          <w:rFonts w:ascii="Times New Roman" w:hAnsi="Times New Roman" w:cs="Times New Roman"/>
          <w:sz w:val="24"/>
          <w:szCs w:val="24"/>
        </w:rPr>
        <w:t xml:space="preserve">к </w:t>
      </w:r>
      <w:r w:rsidR="00EF1E89" w:rsidRPr="00EF1E89">
        <w:rPr>
          <w:rFonts w:ascii="Times New Roman" w:hAnsi="Times New Roman" w:cs="Times New Roman"/>
          <w:sz w:val="24"/>
          <w:szCs w:val="24"/>
        </w:rPr>
        <w:t>Порядку представления субсидии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  утвержденному  постановлением администрации города Арзамаса от 20</w:t>
      </w:r>
      <w:r w:rsidR="00EF1E89" w:rsidRPr="00EF1E89">
        <w:rPr>
          <w:rFonts w:ascii="Times New Roman" w:hAnsi="Times New Roman" w:cs="Times New Roman"/>
          <w:bCs/>
          <w:sz w:val="24"/>
          <w:szCs w:val="24"/>
        </w:rPr>
        <w:t>.11.2020 № 1532</w:t>
      </w:r>
      <w:r w:rsidR="009A0653" w:rsidRPr="00EF1E89">
        <w:rPr>
          <w:rFonts w:ascii="Times New Roman" w:hAnsi="Times New Roman" w:cs="Times New Roman"/>
          <w:b/>
          <w:bCs/>
          <w:sz w:val="24"/>
          <w:szCs w:val="24"/>
        </w:rPr>
        <w:t xml:space="preserve"> </w:t>
      </w:r>
      <w:r w:rsidR="009A0653" w:rsidRPr="00EF1E89">
        <w:rPr>
          <w:rFonts w:ascii="Times New Roman" w:hAnsi="Times New Roman" w:cs="Times New Roman"/>
          <w:bCs/>
          <w:sz w:val="24"/>
          <w:szCs w:val="24"/>
        </w:rPr>
        <w:t xml:space="preserve"> (в редакции постановления </w:t>
      </w:r>
      <w:r w:rsidR="000372E2" w:rsidRPr="00EF1E89">
        <w:rPr>
          <w:rFonts w:ascii="Times New Roman" w:hAnsi="Times New Roman" w:cs="Times New Roman"/>
          <w:bCs/>
          <w:sz w:val="24"/>
          <w:szCs w:val="24"/>
        </w:rPr>
        <w:t>от 2</w:t>
      </w:r>
      <w:r w:rsidR="00D21E97">
        <w:rPr>
          <w:rFonts w:ascii="Times New Roman" w:hAnsi="Times New Roman" w:cs="Times New Roman"/>
          <w:bCs/>
          <w:sz w:val="24"/>
          <w:szCs w:val="24"/>
        </w:rPr>
        <w:t>8</w:t>
      </w:r>
      <w:r w:rsidR="00EF1E89">
        <w:rPr>
          <w:rFonts w:ascii="Times New Roman" w:hAnsi="Times New Roman" w:cs="Times New Roman"/>
          <w:bCs/>
          <w:sz w:val="24"/>
          <w:szCs w:val="24"/>
        </w:rPr>
        <w:t>.10.202</w:t>
      </w:r>
      <w:r w:rsidR="00D21E97">
        <w:rPr>
          <w:rFonts w:ascii="Times New Roman" w:hAnsi="Times New Roman" w:cs="Times New Roman"/>
          <w:bCs/>
          <w:sz w:val="24"/>
          <w:szCs w:val="24"/>
        </w:rPr>
        <w:t>2</w:t>
      </w:r>
      <w:r w:rsidR="00EF1E89">
        <w:rPr>
          <w:rFonts w:ascii="Times New Roman" w:hAnsi="Times New Roman" w:cs="Times New Roman"/>
          <w:bCs/>
          <w:sz w:val="24"/>
          <w:szCs w:val="24"/>
        </w:rPr>
        <w:t xml:space="preserve"> г, №1</w:t>
      </w:r>
      <w:r w:rsidR="00D21E97">
        <w:rPr>
          <w:rFonts w:ascii="Times New Roman" w:hAnsi="Times New Roman" w:cs="Times New Roman"/>
          <w:bCs/>
          <w:sz w:val="24"/>
          <w:szCs w:val="24"/>
        </w:rPr>
        <w:t>878</w:t>
      </w:r>
      <w:r w:rsidR="009A0653" w:rsidRPr="00EF1E89">
        <w:rPr>
          <w:rFonts w:ascii="Times New Roman" w:hAnsi="Times New Roman" w:cs="Times New Roman"/>
          <w:bCs/>
          <w:sz w:val="24"/>
          <w:szCs w:val="24"/>
        </w:rPr>
        <w:t>)</w:t>
      </w:r>
      <w:r w:rsidR="000372E2" w:rsidRPr="00EF1E89">
        <w:rPr>
          <w:rFonts w:ascii="Times New Roman" w:hAnsi="Times New Roman" w:cs="Times New Roman"/>
          <w:bCs/>
          <w:sz w:val="24"/>
          <w:szCs w:val="24"/>
        </w:rPr>
        <w:t xml:space="preserve"> , далее по тексту  - Порядок</w:t>
      </w:r>
      <w:r w:rsidR="000D5C96" w:rsidRPr="00EF1E89">
        <w:rPr>
          <w:rFonts w:ascii="Times New Roman" w:hAnsi="Times New Roman" w:cs="Times New Roman"/>
          <w:sz w:val="24"/>
          <w:szCs w:val="24"/>
        </w:rPr>
        <w:t>.</w:t>
      </w:r>
    </w:p>
    <w:p w:rsidR="00D21E97" w:rsidRPr="00D21E97" w:rsidRDefault="00D21E97" w:rsidP="00BD0801">
      <w:pPr>
        <w:pStyle w:val="ConsPlusNormal"/>
        <w:jc w:val="both"/>
        <w:rPr>
          <w:rFonts w:ascii="Times New Roman" w:hAnsi="Times New Roman" w:cs="Times New Roman"/>
          <w:sz w:val="24"/>
          <w:szCs w:val="24"/>
        </w:rPr>
      </w:pPr>
      <w:r>
        <w:rPr>
          <w:sz w:val="28"/>
          <w:szCs w:val="28"/>
        </w:rPr>
        <w:t xml:space="preserve">   </w:t>
      </w:r>
      <w:r w:rsidRPr="00D21E97">
        <w:rPr>
          <w:rFonts w:ascii="Times New Roman" w:hAnsi="Times New Roman" w:cs="Times New Roman"/>
          <w:sz w:val="24"/>
          <w:szCs w:val="24"/>
        </w:rPr>
        <w:t xml:space="preserve">Ремонтные работы в многоквартирных, жилых домах должны производиться в соответствии с Правилами благоустройства территории городского округа город Арзамас Нижегородской области, утвержденными решением городской Думы городского округа город Арзамас Нижегородской области от 29.03.2019г. № 31, на основании архитектурного задания, выдаваемого Комитетом по архитектуре и градостроительству администрации города Арзамаса, с </w:t>
      </w:r>
      <w:r w:rsidRPr="00D21E97">
        <w:rPr>
          <w:rFonts w:ascii="Times New Roman" w:hAnsi="Times New Roman" w:cs="Times New Roman"/>
          <w:color w:val="000000"/>
          <w:sz w:val="24"/>
          <w:szCs w:val="24"/>
        </w:rPr>
        <w:t>учетом требований, установленных приказом Минкультуры России от 26.10.2017 г. №1810 «Об утверждении предмета охраны, границ территории исторического поселения федерального значения город Арзамас Нижегородской области», распоряжением администрации города Арзамаса от 23.07.2021г. №202-р «Об утверждении архитектурно-художественных концепций»</w:t>
      </w:r>
      <w:r>
        <w:rPr>
          <w:rFonts w:ascii="Times New Roman" w:hAnsi="Times New Roman" w:cs="Times New Roman"/>
          <w:color w:val="000000"/>
          <w:sz w:val="24"/>
          <w:szCs w:val="24"/>
        </w:rPr>
        <w:t>.</w:t>
      </w:r>
    </w:p>
    <w:p w:rsidR="000D5C96" w:rsidRPr="000D5C96" w:rsidRDefault="000D5C96" w:rsidP="000D5C96">
      <w:pPr>
        <w:pStyle w:val="ConsPlusNormal"/>
        <w:ind w:firstLine="539"/>
        <w:jc w:val="both"/>
        <w:rPr>
          <w:rFonts w:ascii="Times New Roman" w:hAnsi="Times New Roman" w:cs="Times New Roman"/>
          <w:sz w:val="24"/>
          <w:szCs w:val="24"/>
        </w:rPr>
      </w:pPr>
      <w:r w:rsidRPr="000D5C96">
        <w:rPr>
          <w:rFonts w:ascii="Times New Roman" w:hAnsi="Times New Roman" w:cs="Times New Roman"/>
          <w:sz w:val="24"/>
          <w:szCs w:val="24"/>
        </w:rPr>
        <w:t>Все листы заявки и прилагаемых к ней документов должны быть пронумерованы и сшиты. Место скрепления документов заверяется печатью участника отбора (при ее наличии) и (или) подписью уполномоченного лица, с указанием количества листов.</w:t>
      </w:r>
      <w:r w:rsidRPr="000D5C96">
        <w:rPr>
          <w:sz w:val="24"/>
          <w:szCs w:val="24"/>
        </w:rPr>
        <w:t xml:space="preserve"> </w:t>
      </w:r>
      <w:r w:rsidRPr="000D5C96">
        <w:rPr>
          <w:rFonts w:ascii="Times New Roman" w:hAnsi="Times New Roman" w:cs="Times New Roman"/>
          <w:sz w:val="24"/>
          <w:szCs w:val="24"/>
        </w:rPr>
        <w:t xml:space="preserve">При предоставлении </w:t>
      </w:r>
      <w:r w:rsidRPr="000D5C96">
        <w:rPr>
          <w:rFonts w:ascii="Times New Roman" w:hAnsi="Times New Roman" w:cs="Times New Roman"/>
          <w:sz w:val="24"/>
          <w:szCs w:val="24"/>
        </w:rPr>
        <w:lastRenderedPageBreak/>
        <w:t>документов в копиях документ подлежит заверению директором либо иным уполномоченным лицом получателя субсидии.</w:t>
      </w:r>
    </w:p>
    <w:p w:rsidR="000D5C96" w:rsidRPr="000D5C96" w:rsidRDefault="000372E2" w:rsidP="000D5C9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0D5C96" w:rsidRPr="000D5C96">
        <w:rPr>
          <w:rFonts w:ascii="Times New Roman" w:hAnsi="Times New Roman" w:cs="Times New Roman"/>
          <w:sz w:val="24"/>
          <w:szCs w:val="24"/>
        </w:rPr>
        <w:t>2. Заявка должна быть удостоверена подписью руководителя организации (уполномоченного лица), главным бухгалтером (при наличии) и заверена печатью организации.</w:t>
      </w:r>
    </w:p>
    <w:p w:rsidR="000D5C96" w:rsidRPr="002F2FA8" w:rsidRDefault="000372E2" w:rsidP="000D5C9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0D5C96" w:rsidRPr="000D5C96">
        <w:rPr>
          <w:rFonts w:ascii="Times New Roman" w:hAnsi="Times New Roman" w:cs="Times New Roman"/>
          <w:sz w:val="24"/>
          <w:szCs w:val="24"/>
        </w:rPr>
        <w:t xml:space="preserve">3. </w:t>
      </w:r>
      <w:r w:rsidR="002F2FA8" w:rsidRPr="002F2FA8">
        <w:rPr>
          <w:rFonts w:ascii="Times New Roman" w:hAnsi="Times New Roman" w:cs="Times New Roman"/>
          <w:sz w:val="24"/>
          <w:szCs w:val="24"/>
        </w:rPr>
        <w:t xml:space="preserve">Заявка должна содержать расчет размера запрашиваемой субсидии </w:t>
      </w:r>
      <w:r w:rsidR="000D5C96" w:rsidRPr="002F2FA8">
        <w:rPr>
          <w:rFonts w:ascii="Times New Roman" w:hAnsi="Times New Roman" w:cs="Times New Roman"/>
          <w:sz w:val="24"/>
          <w:szCs w:val="24"/>
        </w:rPr>
        <w:t>исходя из требований определенных Порядком.</w:t>
      </w:r>
    </w:p>
    <w:p w:rsidR="000D5C96" w:rsidRDefault="000D5C96" w:rsidP="000D5C96">
      <w:pPr>
        <w:pStyle w:val="ConsPlusNormal"/>
        <w:ind w:firstLine="539"/>
        <w:jc w:val="both"/>
        <w:rPr>
          <w:rFonts w:ascii="Times New Roman" w:hAnsi="Times New Roman" w:cs="Times New Roman"/>
          <w:sz w:val="24"/>
          <w:szCs w:val="24"/>
        </w:rPr>
      </w:pPr>
      <w:r w:rsidRPr="000D5C96">
        <w:rPr>
          <w:rFonts w:ascii="Times New Roman" w:hAnsi="Times New Roman" w:cs="Times New Roman"/>
          <w:sz w:val="24"/>
          <w:szCs w:val="24"/>
        </w:rPr>
        <w:t xml:space="preserve">  Получатель субсидии в соответствии с законодательством Российской Федерации несет ответственность за достоверность представляемых в департамент документов и сведений.</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bookmarkStart w:id="1" w:name="Par135"/>
      <w:bookmarkEnd w:id="1"/>
      <w:r w:rsidRPr="00522E55">
        <w:rPr>
          <w:rFonts w:ascii="Times New Roman" w:hAnsi="Times New Roman" w:cs="Times New Roman"/>
          <w:bCs/>
          <w:color w:val="000000" w:themeColor="text1"/>
          <w:sz w:val="24"/>
          <w:szCs w:val="24"/>
        </w:rPr>
        <w:t>8.4. Для согласования сметного расчета получателю субсидии необходимо предоставлять в МКУ «</w:t>
      </w:r>
      <w:proofErr w:type="spellStart"/>
      <w:r w:rsidRPr="00522E55">
        <w:rPr>
          <w:rFonts w:ascii="Times New Roman" w:hAnsi="Times New Roman" w:cs="Times New Roman"/>
          <w:bCs/>
          <w:color w:val="000000" w:themeColor="text1"/>
          <w:sz w:val="24"/>
          <w:szCs w:val="24"/>
        </w:rPr>
        <w:t>Стройгород</w:t>
      </w:r>
      <w:proofErr w:type="spellEnd"/>
      <w:r w:rsidRPr="00522E55">
        <w:rPr>
          <w:rFonts w:ascii="Times New Roman" w:hAnsi="Times New Roman" w:cs="Times New Roman"/>
          <w:bCs/>
          <w:color w:val="000000" w:themeColor="text1"/>
          <w:sz w:val="24"/>
          <w:szCs w:val="24"/>
        </w:rPr>
        <w:t>» следующую документацию:</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xml:space="preserve">- локальный сметный расчет в печатном виде, утвержденный управляющей организацией, </w:t>
      </w:r>
      <w:r w:rsidRPr="00522E55">
        <w:rPr>
          <w:rFonts w:ascii="Times New Roman" w:hAnsi="Times New Roman" w:cs="Times New Roman"/>
          <w:sz w:val="24"/>
          <w:szCs w:val="24"/>
        </w:rPr>
        <w:t xml:space="preserve">юридическим лицом (за исключением государственных (муниципальных) учреждений), индивидуальным предпринимателям, непосредственно осуществляющим ремонтные работы в жилых домах и заключившим договор подряда на ремонтные работы с </w:t>
      </w:r>
      <w:r w:rsidRPr="00522E55">
        <w:rPr>
          <w:rFonts w:ascii="Times New Roman" w:hAnsi="Times New Roman" w:cs="Times New Roman"/>
          <w:bCs/>
          <w:sz w:val="24"/>
          <w:szCs w:val="24"/>
        </w:rPr>
        <w:t>собственником (собственниками) жилого дома или иным лицом уполномоченным собственником (собственниками) жилого дома;</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локальный сметный расчет в электронном виде в закрытом формате ПК «Гранд-Смета», ПК «</w:t>
      </w:r>
      <w:proofErr w:type="spellStart"/>
      <w:r w:rsidRPr="00522E55">
        <w:rPr>
          <w:rFonts w:ascii="Times New Roman" w:hAnsi="Times New Roman" w:cs="Times New Roman"/>
          <w:bCs/>
          <w:color w:val="000000" w:themeColor="text1"/>
          <w:sz w:val="24"/>
          <w:szCs w:val="24"/>
        </w:rPr>
        <w:t>Арос</w:t>
      </w:r>
      <w:proofErr w:type="spellEnd"/>
      <w:r w:rsidRPr="00522E55">
        <w:rPr>
          <w:rFonts w:ascii="Times New Roman" w:hAnsi="Times New Roman" w:cs="Times New Roman"/>
          <w:bCs/>
          <w:color w:val="000000" w:themeColor="text1"/>
          <w:sz w:val="24"/>
          <w:szCs w:val="24"/>
        </w:rPr>
        <w:t>», ПК «</w:t>
      </w:r>
      <w:proofErr w:type="spellStart"/>
      <w:r w:rsidRPr="00522E55">
        <w:rPr>
          <w:rFonts w:ascii="Times New Roman" w:hAnsi="Times New Roman" w:cs="Times New Roman"/>
          <w:bCs/>
          <w:color w:val="000000" w:themeColor="text1"/>
          <w:sz w:val="24"/>
          <w:szCs w:val="24"/>
        </w:rPr>
        <w:t>WinABePC</w:t>
      </w:r>
      <w:proofErr w:type="spellEnd"/>
      <w:r w:rsidRPr="00522E55">
        <w:rPr>
          <w:rFonts w:ascii="Times New Roman" w:hAnsi="Times New Roman" w:cs="Times New Roman"/>
          <w:bCs/>
          <w:color w:val="000000" w:themeColor="text1"/>
          <w:sz w:val="24"/>
          <w:szCs w:val="24"/>
        </w:rPr>
        <w:t>», ПК «Смета-RU» или открытом формате XML (при использовании сметной программы);</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сводный сметный расчет (включающий в себя услуги строительного контроля в размере не более 1,1% от сметной стоимости работ в случае необходимости проведения строительного контроля);</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xml:space="preserve">- дефектную ведомость (ведомость объемов работ), утвержденную управляющей организацией, </w:t>
      </w:r>
      <w:r w:rsidRPr="00522E55">
        <w:rPr>
          <w:rFonts w:ascii="Times New Roman" w:hAnsi="Times New Roman" w:cs="Times New Roman"/>
          <w:sz w:val="24"/>
          <w:szCs w:val="24"/>
        </w:rPr>
        <w:t>юридическим лицом (за исключением государственных (муниципальных) учреждений), индивидуальным предпринимателям, непосредственно осуществляющим ремонтные работы в жилых домах и заключившим договор подряда на ремонтные работы с собственником (собственниками) жилого дома или иным лицом уполномоченным собственником (собственниками) жилого дома;</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прайс-листы на материалы (оборудование), принятые в текущих ценах (при наличии на них ссылки в сметной документации);</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FF0000"/>
          <w:sz w:val="24"/>
          <w:szCs w:val="24"/>
        </w:rPr>
      </w:pPr>
      <w:r w:rsidRPr="00522E55">
        <w:rPr>
          <w:rFonts w:ascii="Times New Roman" w:hAnsi="Times New Roman" w:cs="Times New Roman"/>
          <w:bCs/>
          <w:color w:val="000000" w:themeColor="text1"/>
          <w:sz w:val="24"/>
          <w:szCs w:val="24"/>
        </w:rPr>
        <w:t>- пояснительную записку о необходимости проведения планируемых работ, утвержденную управляющей организацией, юридическим лицом (за исключением государственных (муниципальных) учреждений), индивидуальным предпринимателям, непосредственно осуществляющим ремонтные работы в жилых домах и заключившим договор подряда на ремонтные работы с собственником (собственниками) жилого дома или иным лицом уполномоченным собственником (собственниками) жилого дом</w:t>
      </w:r>
      <w:r w:rsidRPr="00522E55">
        <w:rPr>
          <w:rFonts w:ascii="Times New Roman" w:hAnsi="Times New Roman" w:cs="Times New Roman"/>
          <w:bCs/>
          <w:sz w:val="24"/>
          <w:szCs w:val="24"/>
        </w:rPr>
        <w:t>а;</w:t>
      </w:r>
    </w:p>
    <w:p w:rsidR="00522E55" w:rsidRPr="00522E55" w:rsidRDefault="00522E55" w:rsidP="00522E55">
      <w:pPr>
        <w:autoSpaceDE w:val="0"/>
        <w:autoSpaceDN w:val="0"/>
        <w:adjustRightInd w:val="0"/>
        <w:spacing w:after="0" w:line="240" w:lineRule="auto"/>
        <w:ind w:left="-142"/>
        <w:jc w:val="both"/>
        <w:rPr>
          <w:rFonts w:ascii="Times New Roman" w:hAnsi="Times New Roman" w:cs="Times New Roman"/>
          <w:sz w:val="24"/>
          <w:szCs w:val="24"/>
        </w:rPr>
      </w:pPr>
      <w:r w:rsidRPr="00522E55">
        <w:rPr>
          <w:rFonts w:ascii="Times New Roman" w:hAnsi="Times New Roman" w:cs="Times New Roman"/>
          <w:sz w:val="24"/>
          <w:szCs w:val="24"/>
        </w:rPr>
        <w:t xml:space="preserve">          - акт государственной историко-культурной экспертизы, разрешение на проведение ремонтных работ в соответствии с  Порядком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w:t>
      </w:r>
      <w:proofErr w:type="spellStart"/>
      <w:r w:rsidRPr="00522E55">
        <w:rPr>
          <w:rFonts w:ascii="Times New Roman" w:hAnsi="Times New Roman" w:cs="Times New Roman"/>
          <w:sz w:val="24"/>
          <w:szCs w:val="24"/>
        </w:rPr>
        <w:t>Мункультуры</w:t>
      </w:r>
      <w:proofErr w:type="spellEnd"/>
      <w:r w:rsidRPr="00522E55">
        <w:rPr>
          <w:rFonts w:ascii="Times New Roman" w:hAnsi="Times New Roman" w:cs="Times New Roman"/>
          <w:sz w:val="24"/>
          <w:szCs w:val="24"/>
        </w:rPr>
        <w:t xml:space="preserve"> России от 05.06.2015 № 1749,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Срок согласования сметного расчета с момента получения полного комплекта документов составляет:</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- 10 рабочих дней - с объемом сметного расчета не более 5 листов формата А4;</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- 15 рабочих дней - с объемом сметного расчета более 5 листов формата А4.</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2.15. МКУ «</w:t>
      </w:r>
      <w:proofErr w:type="spellStart"/>
      <w:r w:rsidRPr="00522E55">
        <w:rPr>
          <w:rFonts w:ascii="Times New Roman" w:hAnsi="Times New Roman" w:cs="Times New Roman"/>
          <w:bCs/>
          <w:color w:val="000000" w:themeColor="text1"/>
          <w:sz w:val="24"/>
          <w:szCs w:val="24"/>
        </w:rPr>
        <w:t>Стройгород</w:t>
      </w:r>
      <w:proofErr w:type="spellEnd"/>
      <w:r w:rsidRPr="00522E55">
        <w:rPr>
          <w:rFonts w:ascii="Times New Roman" w:hAnsi="Times New Roman" w:cs="Times New Roman"/>
          <w:bCs/>
          <w:color w:val="000000" w:themeColor="text1"/>
          <w:sz w:val="24"/>
          <w:szCs w:val="24"/>
        </w:rPr>
        <w:t xml:space="preserve">» отказывает в согласовании сметного расчета получателю субсидии в случае непредставления, представления не в полном объеме документов, указанных в </w:t>
      </w:r>
      <w:hyperlink w:anchor="Par135" w:history="1">
        <w:r w:rsidRPr="00522E55">
          <w:rPr>
            <w:rFonts w:ascii="Times New Roman" w:hAnsi="Times New Roman" w:cs="Times New Roman"/>
            <w:bCs/>
            <w:color w:val="000000" w:themeColor="text1"/>
            <w:sz w:val="24"/>
            <w:szCs w:val="24"/>
          </w:rPr>
          <w:t>пункте 2.1</w:t>
        </w:r>
      </w:hyperlink>
      <w:r w:rsidRPr="00522E55">
        <w:rPr>
          <w:rFonts w:ascii="Times New Roman" w:hAnsi="Times New Roman" w:cs="Times New Roman"/>
          <w:bCs/>
          <w:color w:val="000000" w:themeColor="text1"/>
          <w:sz w:val="24"/>
          <w:szCs w:val="24"/>
        </w:rPr>
        <w:t>4. настоящего порядка, или при наличии замечаний к сметным и/или сводным расчетам.</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2.16. Отказ в согласовании сметного расчета по иным основаниям, кроме предусмотренных пунктом 2.15. настоящего Порядка, не допускается.</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lastRenderedPageBreak/>
        <w:t>2.17. МКУ «</w:t>
      </w:r>
      <w:proofErr w:type="spellStart"/>
      <w:r w:rsidRPr="00522E55">
        <w:rPr>
          <w:rFonts w:ascii="Times New Roman" w:hAnsi="Times New Roman" w:cs="Times New Roman"/>
          <w:bCs/>
          <w:color w:val="000000" w:themeColor="text1"/>
          <w:sz w:val="24"/>
          <w:szCs w:val="24"/>
        </w:rPr>
        <w:t>Стройгород</w:t>
      </w:r>
      <w:proofErr w:type="spellEnd"/>
      <w:r w:rsidRPr="00522E55">
        <w:rPr>
          <w:rFonts w:ascii="Times New Roman" w:hAnsi="Times New Roman" w:cs="Times New Roman"/>
          <w:bCs/>
          <w:color w:val="000000" w:themeColor="text1"/>
          <w:sz w:val="24"/>
          <w:szCs w:val="24"/>
        </w:rPr>
        <w:t>» в течение одного рабочего дня со дня принятия решения о согласовании сметного расчета или об отказе в его согласовании письменно информирует получателя субсидии о принятом решении.</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xml:space="preserve">Получатель субсидии вправе повторно направить документы, указанные в </w:t>
      </w:r>
      <w:hyperlink w:anchor="Par135" w:history="1">
        <w:r w:rsidRPr="00522E55">
          <w:rPr>
            <w:rFonts w:ascii="Times New Roman" w:hAnsi="Times New Roman" w:cs="Times New Roman"/>
            <w:bCs/>
            <w:color w:val="000000" w:themeColor="text1"/>
            <w:sz w:val="24"/>
            <w:szCs w:val="24"/>
          </w:rPr>
          <w:t>пункте 2.1</w:t>
        </w:r>
      </w:hyperlink>
      <w:r w:rsidRPr="00522E55">
        <w:rPr>
          <w:rFonts w:ascii="Times New Roman" w:hAnsi="Times New Roman" w:cs="Times New Roman"/>
          <w:bCs/>
          <w:color w:val="000000" w:themeColor="text1"/>
          <w:sz w:val="24"/>
          <w:szCs w:val="24"/>
        </w:rPr>
        <w:t>4 Порядка, после устранения причин, послуживших основанием для отказа в предоставлении субсидии.</w:t>
      </w:r>
    </w:p>
    <w:p w:rsidR="000D5C96" w:rsidRPr="000D5C96" w:rsidRDefault="000D5C96" w:rsidP="000D5C96">
      <w:pPr>
        <w:pStyle w:val="ConsPlusNormal"/>
        <w:ind w:firstLine="539"/>
        <w:jc w:val="both"/>
        <w:rPr>
          <w:rFonts w:ascii="Times New Roman" w:hAnsi="Times New Roman" w:cs="Times New Roman"/>
          <w:sz w:val="24"/>
          <w:szCs w:val="24"/>
        </w:rPr>
      </w:pPr>
    </w:p>
    <w:p w:rsidR="000138B4" w:rsidRPr="000138B4" w:rsidRDefault="000138B4" w:rsidP="000138B4">
      <w:pPr>
        <w:pStyle w:val="ConsPlusNormal"/>
        <w:ind w:firstLine="539"/>
        <w:jc w:val="both"/>
        <w:rPr>
          <w:rFonts w:ascii="Times New Roman" w:hAnsi="Times New Roman" w:cs="Times New Roman"/>
          <w:sz w:val="24"/>
          <w:szCs w:val="24"/>
        </w:rPr>
      </w:pPr>
      <w:r w:rsidRPr="000372E2">
        <w:rPr>
          <w:rFonts w:ascii="Times New Roman" w:hAnsi="Times New Roman" w:cs="Times New Roman"/>
          <w:b/>
          <w:sz w:val="24"/>
          <w:szCs w:val="24"/>
        </w:rPr>
        <w:t>Получатель субсидии в соответствии с законодательством Российской Федерации несет ответственность за достоверность представляемых в департамент документов и сведений</w:t>
      </w:r>
      <w:r w:rsidRPr="000138B4">
        <w:rPr>
          <w:rFonts w:ascii="Times New Roman" w:hAnsi="Times New Roman" w:cs="Times New Roman"/>
          <w:sz w:val="24"/>
          <w:szCs w:val="24"/>
        </w:rPr>
        <w:t>.</w:t>
      </w:r>
    </w:p>
    <w:p w:rsidR="00EE3986" w:rsidRDefault="00447D5B" w:rsidP="00EE3986">
      <w:pPr>
        <w:pStyle w:val="ConsPlusNormal"/>
        <w:jc w:val="both"/>
        <w:rPr>
          <w:rFonts w:ascii="Times New Roman" w:hAnsi="Times New Roman" w:cs="Times New Roman"/>
          <w:b/>
          <w:sz w:val="24"/>
          <w:szCs w:val="24"/>
        </w:rPr>
      </w:pPr>
      <w:r>
        <w:rPr>
          <w:rFonts w:ascii="Times New Roman" w:hAnsi="Times New Roman" w:cs="Times New Roman"/>
          <w:sz w:val="24"/>
          <w:szCs w:val="24"/>
        </w:rPr>
        <w:t xml:space="preserve">  </w:t>
      </w:r>
      <w:r w:rsidR="000138B4" w:rsidRPr="000372E2">
        <w:rPr>
          <w:rFonts w:ascii="Times New Roman" w:hAnsi="Times New Roman" w:cs="Times New Roman"/>
          <w:b/>
          <w:sz w:val="24"/>
          <w:szCs w:val="24"/>
        </w:rPr>
        <w:t>8.</w:t>
      </w:r>
      <w:r w:rsidR="000372E2" w:rsidRPr="000372E2">
        <w:rPr>
          <w:rFonts w:ascii="Times New Roman" w:hAnsi="Times New Roman" w:cs="Times New Roman"/>
          <w:b/>
          <w:sz w:val="24"/>
          <w:szCs w:val="24"/>
        </w:rPr>
        <w:t>4</w:t>
      </w:r>
      <w:r w:rsidR="000138B4" w:rsidRPr="000372E2">
        <w:rPr>
          <w:rFonts w:ascii="Times New Roman" w:hAnsi="Times New Roman" w:cs="Times New Roman"/>
          <w:b/>
          <w:sz w:val="24"/>
          <w:szCs w:val="24"/>
        </w:rPr>
        <w:t xml:space="preserve">. </w:t>
      </w:r>
      <w:r w:rsidR="00EE3986" w:rsidRPr="000372E2">
        <w:rPr>
          <w:rFonts w:ascii="Times New Roman" w:hAnsi="Times New Roman" w:cs="Times New Roman"/>
          <w:b/>
          <w:sz w:val="24"/>
          <w:szCs w:val="24"/>
        </w:rPr>
        <w:t>К заявке прилагаются следующие документы:</w:t>
      </w:r>
    </w:p>
    <w:p w:rsidR="002F2FA8" w:rsidRPr="002F2FA8" w:rsidRDefault="002F2FA8" w:rsidP="002F2FA8">
      <w:pPr>
        <w:pStyle w:val="ConsPlusNormal"/>
        <w:ind w:firstLine="539"/>
        <w:jc w:val="both"/>
        <w:rPr>
          <w:rFonts w:ascii="Times New Roman" w:hAnsi="Times New Roman" w:cs="Times New Roman"/>
          <w:sz w:val="24"/>
          <w:szCs w:val="24"/>
        </w:rPr>
      </w:pPr>
      <w:r w:rsidRPr="002F2FA8">
        <w:rPr>
          <w:rFonts w:ascii="Times New Roman" w:hAnsi="Times New Roman" w:cs="Times New Roman"/>
          <w:sz w:val="24"/>
          <w:szCs w:val="24"/>
        </w:rPr>
        <w:t>8.4.1. В целях предоставления субсидии на возмещение затрат в связи выполнением работ, заявитель предоставляет главному распорядителю:</w:t>
      </w:r>
    </w:p>
    <w:p w:rsidR="002F2FA8" w:rsidRPr="002F2FA8" w:rsidRDefault="002F2FA8" w:rsidP="002F2FA8">
      <w:pPr>
        <w:pStyle w:val="ConsPlusNormal"/>
        <w:ind w:firstLine="539"/>
        <w:jc w:val="both"/>
        <w:rPr>
          <w:rFonts w:ascii="Times New Roman" w:hAnsi="Times New Roman" w:cs="Times New Roman"/>
          <w:sz w:val="24"/>
          <w:szCs w:val="24"/>
        </w:rPr>
      </w:pPr>
      <w:r w:rsidRPr="002F2FA8">
        <w:rPr>
          <w:rFonts w:ascii="Times New Roman" w:hAnsi="Times New Roman" w:cs="Times New Roman"/>
          <w:sz w:val="24"/>
          <w:szCs w:val="24"/>
        </w:rPr>
        <w:t>8.4.1.1. Заявку на предоставление Субсидии согласно приложению 1 к Порядку;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sz w:val="24"/>
          <w:szCs w:val="24"/>
        </w:rPr>
        <w:t xml:space="preserve">8.4.1.2. </w:t>
      </w:r>
      <w:r w:rsidRPr="002F2FA8">
        <w:rPr>
          <w:rFonts w:ascii="Times New Roman" w:hAnsi="Times New Roman" w:cs="Times New Roman"/>
          <w:bCs/>
          <w:color w:val="000000" w:themeColor="text1"/>
          <w:sz w:val="24"/>
          <w:szCs w:val="24"/>
        </w:rPr>
        <w:t>Копии выписки из единого государственного реестра юридических лиц (индивидуальных предпринимателей), выданной не позднее 6 месяцев до дня предоставления документов, указанных в настоящем пункте (для получателя субсидии юридических лиц и индивидуальных предпринимателей) (в случае ее непредставления юридическим лицом (индивидуальным предпринимателем) Главный распорядитель получает сведения из Единого государственного реестра юридических лиц самостоятельно на официальном сайте Федеральной налоговой службы https://www.nalog.ru);</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8.4.1.3. </w:t>
      </w:r>
      <w:r w:rsidR="007B3930">
        <w:rPr>
          <w:rFonts w:ascii="Times New Roman" w:hAnsi="Times New Roman" w:cs="Times New Roman"/>
          <w:bCs/>
          <w:sz w:val="24"/>
          <w:szCs w:val="24"/>
        </w:rPr>
        <w:t>К</w:t>
      </w:r>
      <w:r w:rsidRPr="002F2FA8">
        <w:rPr>
          <w:rFonts w:ascii="Times New Roman" w:hAnsi="Times New Roman" w:cs="Times New Roman"/>
          <w:bCs/>
          <w:color w:val="000000" w:themeColor="text1"/>
          <w:sz w:val="24"/>
          <w:szCs w:val="24"/>
        </w:rPr>
        <w:t xml:space="preserve">опии учредительных документов (при наличии), заверенные руководителем управляющей организации, руководителем организации, оказывающей услуги по содержанию и (или) выполнению работ по ремонту общего имущества в МКД (при непосредственном управлении), </w:t>
      </w:r>
      <w:r w:rsidRPr="002F2FA8">
        <w:rPr>
          <w:rFonts w:ascii="Times New Roman" w:hAnsi="Times New Roman" w:cs="Times New Roman"/>
          <w:bCs/>
          <w:sz w:val="24"/>
          <w:szCs w:val="24"/>
        </w:rPr>
        <w:t xml:space="preserve">руководителем </w:t>
      </w:r>
      <w:r w:rsidRPr="002F2FA8">
        <w:rPr>
          <w:rFonts w:ascii="Times New Roman" w:hAnsi="Times New Roman" w:cs="Times New Roman"/>
          <w:sz w:val="24"/>
          <w:szCs w:val="24"/>
        </w:rPr>
        <w:t>обслуживающей организации</w:t>
      </w:r>
      <w:r w:rsidRPr="002F2FA8">
        <w:rPr>
          <w:rFonts w:ascii="Times New Roman" w:hAnsi="Times New Roman" w:cs="Times New Roman"/>
          <w:bCs/>
          <w:sz w:val="24"/>
          <w:szCs w:val="24"/>
        </w:rPr>
        <w:t>, в</w:t>
      </w:r>
      <w:r w:rsidRPr="002F2FA8">
        <w:rPr>
          <w:rFonts w:ascii="Times New Roman" w:hAnsi="Times New Roman" w:cs="Times New Roman"/>
          <w:bCs/>
          <w:color w:val="000000" w:themeColor="text1"/>
          <w:sz w:val="24"/>
          <w:szCs w:val="24"/>
        </w:rPr>
        <w:t>ключающие:</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копию устава;</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копию документа, подтверждающего назначение (выбор) руководителя (председателя);</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D52321">
        <w:rPr>
          <w:rFonts w:ascii="Times New Roman" w:hAnsi="Times New Roman" w:cs="Times New Roman"/>
          <w:bCs/>
          <w:color w:val="000000" w:themeColor="text1"/>
          <w:sz w:val="24"/>
          <w:szCs w:val="24"/>
        </w:rPr>
        <w:t>.4</w:t>
      </w:r>
      <w:r w:rsidR="002F2FA8" w:rsidRPr="002F2FA8">
        <w:rPr>
          <w:rFonts w:ascii="Times New Roman" w:hAnsi="Times New Roman" w:cs="Times New Roman"/>
          <w:bCs/>
          <w:color w:val="000000" w:themeColor="text1"/>
          <w:sz w:val="24"/>
          <w:szCs w:val="24"/>
        </w:rPr>
        <w:t xml:space="preserve">. копия договора с обслуживающей организацией (для получателей субсидии по </w:t>
      </w:r>
      <w:proofErr w:type="spellStart"/>
      <w:r w:rsidR="002F2FA8" w:rsidRPr="002F2FA8">
        <w:rPr>
          <w:rFonts w:ascii="Times New Roman" w:hAnsi="Times New Roman" w:cs="Times New Roman"/>
          <w:bCs/>
          <w:color w:val="000000" w:themeColor="text1"/>
          <w:sz w:val="24"/>
          <w:szCs w:val="24"/>
        </w:rPr>
        <w:t>пп</w:t>
      </w:r>
      <w:proofErr w:type="spellEnd"/>
      <w:r w:rsidR="002F2FA8" w:rsidRPr="002F2FA8">
        <w:rPr>
          <w:rFonts w:ascii="Times New Roman" w:hAnsi="Times New Roman" w:cs="Times New Roman"/>
          <w:bCs/>
          <w:color w:val="000000" w:themeColor="text1"/>
          <w:sz w:val="24"/>
          <w:szCs w:val="24"/>
        </w:rPr>
        <w:t>. 1.5.2. п. 1.5.  Порядка)</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D52321">
        <w:rPr>
          <w:rFonts w:ascii="Times New Roman" w:hAnsi="Times New Roman" w:cs="Times New Roman"/>
          <w:bCs/>
          <w:color w:val="000000" w:themeColor="text1"/>
          <w:sz w:val="24"/>
          <w:szCs w:val="24"/>
        </w:rPr>
        <w:t>5</w:t>
      </w:r>
      <w:r w:rsidR="002F2FA8" w:rsidRPr="002F2FA8">
        <w:rPr>
          <w:rFonts w:ascii="Times New Roman" w:hAnsi="Times New Roman" w:cs="Times New Roman"/>
          <w:bCs/>
          <w:color w:val="000000" w:themeColor="text1"/>
          <w:sz w:val="24"/>
          <w:szCs w:val="24"/>
        </w:rPr>
        <w:t>. копию договора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D52321">
        <w:rPr>
          <w:rFonts w:ascii="Times New Roman" w:hAnsi="Times New Roman" w:cs="Times New Roman"/>
          <w:bCs/>
          <w:color w:val="000000" w:themeColor="text1"/>
          <w:sz w:val="24"/>
          <w:szCs w:val="24"/>
        </w:rPr>
        <w:t>6</w:t>
      </w:r>
      <w:r w:rsidR="002F2FA8" w:rsidRPr="002F2FA8">
        <w:rPr>
          <w:rFonts w:ascii="Times New Roman" w:hAnsi="Times New Roman" w:cs="Times New Roman"/>
          <w:bCs/>
          <w:color w:val="000000" w:themeColor="text1"/>
          <w:sz w:val="24"/>
          <w:szCs w:val="24"/>
        </w:rPr>
        <w:t>. копию акта о приемке результата работ по договору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 подписанные получателем субсидии, организациями, осуществляющими выполнение работ (оказание услуг), представителем (представителями) заинтересованных лиц, уполномоченным (уполномоченными) на участие в осуществлении контроля за выполнением работ по ремонту многоквартирного дома, собственником (собственниками) жилого дома либо уполномоченными ими лицами, если данный объект является объектом культурного наследия;</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D52321">
        <w:rPr>
          <w:rFonts w:ascii="Times New Roman" w:hAnsi="Times New Roman" w:cs="Times New Roman"/>
          <w:bCs/>
          <w:color w:val="000000" w:themeColor="text1"/>
          <w:sz w:val="24"/>
          <w:szCs w:val="24"/>
        </w:rPr>
        <w:t>7</w:t>
      </w:r>
      <w:r w:rsidR="002F2FA8" w:rsidRPr="002F2FA8">
        <w:rPr>
          <w:rFonts w:ascii="Times New Roman" w:hAnsi="Times New Roman" w:cs="Times New Roman"/>
          <w:bCs/>
          <w:color w:val="000000" w:themeColor="text1"/>
          <w:sz w:val="24"/>
          <w:szCs w:val="24"/>
        </w:rPr>
        <w:t>.</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договор управления многоквартирным домом (для управляющих организаций), договор оказания услуг по содержанию и (или) выполнению работ по ремонту общего имущества при непосредственном управлении многоквартирным домом либо </w:t>
      </w:r>
      <w:proofErr w:type="gramStart"/>
      <w:r w:rsidR="002F2FA8" w:rsidRPr="002F2FA8">
        <w:rPr>
          <w:rFonts w:ascii="Times New Roman" w:hAnsi="Times New Roman" w:cs="Times New Roman"/>
          <w:bCs/>
          <w:color w:val="000000" w:themeColor="text1"/>
          <w:sz w:val="24"/>
          <w:szCs w:val="24"/>
        </w:rPr>
        <w:t>договор</w:t>
      </w:r>
      <w:proofErr w:type="gramEnd"/>
      <w:r w:rsidR="002F2FA8" w:rsidRPr="002F2FA8">
        <w:rPr>
          <w:rFonts w:ascii="Times New Roman" w:hAnsi="Times New Roman" w:cs="Times New Roman"/>
          <w:bCs/>
          <w:color w:val="000000" w:themeColor="text1"/>
          <w:sz w:val="24"/>
          <w:szCs w:val="24"/>
        </w:rPr>
        <w:t xml:space="preserve"> заключенный собственником (собственниками) жилого дома либо иным лицом уполномоченным собственником (собственниками) жилого дома с обслуживающей организацией на ремонт жилых домов (фасадов, </w:t>
      </w:r>
      <w:proofErr w:type="spellStart"/>
      <w:r w:rsidR="002F2FA8" w:rsidRPr="002F2FA8">
        <w:rPr>
          <w:rFonts w:ascii="Times New Roman" w:hAnsi="Times New Roman" w:cs="Times New Roman"/>
          <w:bCs/>
          <w:color w:val="000000" w:themeColor="text1"/>
          <w:sz w:val="24"/>
          <w:szCs w:val="24"/>
        </w:rPr>
        <w:t>фальшфасадов</w:t>
      </w:r>
      <w:proofErr w:type="spellEnd"/>
      <w:r w:rsidR="002F2FA8" w:rsidRPr="002F2FA8">
        <w:rPr>
          <w:rFonts w:ascii="Times New Roman" w:hAnsi="Times New Roman" w:cs="Times New Roman"/>
          <w:bCs/>
          <w:color w:val="000000" w:themeColor="text1"/>
          <w:sz w:val="24"/>
          <w:szCs w:val="24"/>
        </w:rPr>
        <w:t>, крыш, заборов);</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lastRenderedPageBreak/>
        <w:t>8.4.1.</w:t>
      </w:r>
      <w:r w:rsidR="00D52321">
        <w:rPr>
          <w:rFonts w:ascii="Times New Roman" w:hAnsi="Times New Roman" w:cs="Times New Roman"/>
          <w:bCs/>
          <w:color w:val="000000" w:themeColor="text1"/>
          <w:sz w:val="24"/>
          <w:szCs w:val="24"/>
        </w:rPr>
        <w:t>8</w:t>
      </w:r>
      <w:r w:rsidR="002F2FA8" w:rsidRPr="002F2FA8">
        <w:rPr>
          <w:rFonts w:ascii="Times New Roman" w:hAnsi="Times New Roman" w:cs="Times New Roman"/>
          <w:bCs/>
          <w:color w:val="000000" w:themeColor="text1"/>
          <w:sz w:val="24"/>
          <w:szCs w:val="24"/>
        </w:rPr>
        <w:t>.</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документы, подтверждающие соответствие требованиям </w:t>
      </w:r>
      <w:hyperlink w:anchor="Par34" w:history="1">
        <w:proofErr w:type="gramStart"/>
        <w:r w:rsidR="002F2FA8" w:rsidRPr="002F2FA8">
          <w:rPr>
            <w:rFonts w:ascii="Times New Roman" w:hAnsi="Times New Roman" w:cs="Times New Roman"/>
            <w:bCs/>
            <w:color w:val="000000" w:themeColor="text1"/>
            <w:sz w:val="24"/>
            <w:szCs w:val="24"/>
          </w:rPr>
          <w:t>пункта  2.2</w:t>
        </w:r>
        <w:proofErr w:type="gramEnd"/>
      </w:hyperlink>
      <w:r w:rsidR="002F2FA8" w:rsidRPr="002F2FA8">
        <w:rPr>
          <w:rFonts w:ascii="Times New Roman" w:hAnsi="Times New Roman" w:cs="Times New Roman"/>
          <w:bCs/>
          <w:color w:val="000000" w:themeColor="text1"/>
          <w:sz w:val="24"/>
          <w:szCs w:val="24"/>
        </w:rPr>
        <w:t xml:space="preserve"> Порядка;</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D52321">
        <w:rPr>
          <w:rFonts w:ascii="Times New Roman" w:hAnsi="Times New Roman" w:cs="Times New Roman"/>
          <w:bCs/>
          <w:color w:val="000000" w:themeColor="text1"/>
          <w:sz w:val="24"/>
          <w:szCs w:val="24"/>
        </w:rPr>
        <w:t>9</w:t>
      </w:r>
      <w:r w:rsidR="002F2FA8" w:rsidRPr="002F2FA8">
        <w:rPr>
          <w:rFonts w:ascii="Times New Roman" w:hAnsi="Times New Roman" w:cs="Times New Roman"/>
          <w:bCs/>
          <w:color w:val="000000" w:themeColor="text1"/>
          <w:sz w:val="24"/>
          <w:szCs w:val="24"/>
        </w:rPr>
        <w:t>.</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протокол общего собрания собственников помещений многоквартирного дома (для многоквартирных домов), содержащий решения:</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о проведении ремонтных работ общего имущества многоквартирного дома;</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об определении представителя (представителей), уполномоченного (уполномоченных) на участие в осуществлении контроля за выполнением работ по ремонту общего имущества многоквартирного дома и их приемке;</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w:t>
      </w:r>
      <w:r w:rsidR="00D52321">
        <w:rPr>
          <w:rFonts w:ascii="Times New Roman" w:hAnsi="Times New Roman" w:cs="Times New Roman"/>
          <w:bCs/>
          <w:color w:val="000000" w:themeColor="text1"/>
          <w:sz w:val="24"/>
          <w:szCs w:val="24"/>
        </w:rPr>
        <w:t>0</w:t>
      </w:r>
      <w:r w:rsidR="002F2FA8" w:rsidRPr="002F2FA8">
        <w:rPr>
          <w:rFonts w:ascii="Times New Roman" w:hAnsi="Times New Roman" w:cs="Times New Roman"/>
          <w:bCs/>
          <w:color w:val="000000" w:themeColor="text1"/>
          <w:sz w:val="24"/>
          <w:szCs w:val="24"/>
        </w:rPr>
        <w:t>.</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документы, подтверждающие возникновение расходов на проведение ремонта общего имущества многоквартирного дома: договор купли-продажи, счет, счет-фактуру, накладные, платежное поручение или кассовый чек (в случае выполнения работ без привлечения сил сторонней организации); </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w:t>
      </w:r>
      <w:r w:rsidR="00D52321">
        <w:rPr>
          <w:rFonts w:ascii="Times New Roman" w:hAnsi="Times New Roman" w:cs="Times New Roman"/>
          <w:bCs/>
          <w:color w:val="000000" w:themeColor="text1"/>
          <w:sz w:val="24"/>
          <w:szCs w:val="24"/>
        </w:rPr>
        <w:t>1</w:t>
      </w:r>
      <w:r w:rsidR="002F2FA8" w:rsidRPr="002F2FA8">
        <w:rPr>
          <w:rFonts w:ascii="Times New Roman" w:hAnsi="Times New Roman" w:cs="Times New Roman"/>
          <w:bCs/>
          <w:color w:val="000000" w:themeColor="text1"/>
          <w:sz w:val="24"/>
          <w:szCs w:val="24"/>
        </w:rPr>
        <w:t>.</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решение собственников жилого дома (при долевой собственности) об избрании одного представителя (представителей), уполномоченного (уполномоченных) на осуществление действий от имени собственников жилого дома либо доверенность, выданная на одного из собственников либо иное </w:t>
      </w:r>
      <w:proofErr w:type="gramStart"/>
      <w:r w:rsidR="002F2FA8" w:rsidRPr="002F2FA8">
        <w:rPr>
          <w:rFonts w:ascii="Times New Roman" w:hAnsi="Times New Roman" w:cs="Times New Roman"/>
          <w:bCs/>
          <w:color w:val="000000" w:themeColor="text1"/>
          <w:sz w:val="24"/>
          <w:szCs w:val="24"/>
        </w:rPr>
        <w:t>лицо  для</w:t>
      </w:r>
      <w:proofErr w:type="gramEnd"/>
      <w:r w:rsidR="002F2FA8" w:rsidRPr="002F2FA8">
        <w:rPr>
          <w:rFonts w:ascii="Times New Roman" w:hAnsi="Times New Roman" w:cs="Times New Roman"/>
          <w:bCs/>
          <w:color w:val="000000" w:themeColor="text1"/>
          <w:sz w:val="24"/>
          <w:szCs w:val="24"/>
        </w:rPr>
        <w:t xml:space="preserve"> заключения договора с обслуживающей организацией и осуществления контроля за выполнением ремонтных работ жилого дома (фасадов, </w:t>
      </w:r>
      <w:proofErr w:type="spellStart"/>
      <w:r w:rsidR="002F2FA8" w:rsidRPr="002F2FA8">
        <w:rPr>
          <w:rFonts w:ascii="Times New Roman" w:hAnsi="Times New Roman" w:cs="Times New Roman"/>
          <w:bCs/>
          <w:color w:val="000000" w:themeColor="text1"/>
          <w:sz w:val="24"/>
          <w:szCs w:val="24"/>
        </w:rPr>
        <w:t>фальшфасадов</w:t>
      </w:r>
      <w:proofErr w:type="spellEnd"/>
      <w:r w:rsidR="002F2FA8" w:rsidRPr="002F2FA8">
        <w:rPr>
          <w:rFonts w:ascii="Times New Roman" w:hAnsi="Times New Roman" w:cs="Times New Roman"/>
          <w:bCs/>
          <w:color w:val="000000" w:themeColor="text1"/>
          <w:sz w:val="24"/>
          <w:szCs w:val="24"/>
        </w:rPr>
        <w:t>, крыш, заборов) и их приемке;</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w:t>
      </w:r>
      <w:r w:rsidR="00D52321">
        <w:rPr>
          <w:rFonts w:ascii="Times New Roman" w:hAnsi="Times New Roman" w:cs="Times New Roman"/>
          <w:bCs/>
          <w:color w:val="000000" w:themeColor="text1"/>
          <w:sz w:val="24"/>
          <w:szCs w:val="24"/>
        </w:rPr>
        <w:t>2</w:t>
      </w:r>
      <w:r w:rsidR="002F2FA8" w:rsidRPr="002F2FA8">
        <w:rPr>
          <w:rFonts w:ascii="Times New Roman" w:hAnsi="Times New Roman" w:cs="Times New Roman"/>
          <w:bCs/>
          <w:color w:val="000000" w:themeColor="text1"/>
          <w:sz w:val="24"/>
          <w:szCs w:val="24"/>
        </w:rPr>
        <w:t xml:space="preserve">.  </w:t>
      </w:r>
      <w:hyperlink w:anchor="Par256" w:history="1">
        <w:r w:rsidR="002F2FA8" w:rsidRPr="002F2FA8">
          <w:rPr>
            <w:rFonts w:ascii="Times New Roman" w:hAnsi="Times New Roman" w:cs="Times New Roman"/>
            <w:bCs/>
            <w:color w:val="000000" w:themeColor="text1"/>
            <w:sz w:val="24"/>
            <w:szCs w:val="24"/>
          </w:rPr>
          <w:t>расчет</w:t>
        </w:r>
      </w:hyperlink>
      <w:r w:rsidR="002F2FA8" w:rsidRPr="002F2FA8">
        <w:rPr>
          <w:rFonts w:ascii="Times New Roman" w:hAnsi="Times New Roman" w:cs="Times New Roman"/>
          <w:bCs/>
          <w:color w:val="000000" w:themeColor="text1"/>
          <w:sz w:val="24"/>
          <w:szCs w:val="24"/>
        </w:rPr>
        <w:t xml:space="preserve"> размера субсидии согласно Приложению 2 к Порядку;</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w:t>
      </w:r>
      <w:r w:rsidR="00D52321">
        <w:rPr>
          <w:rFonts w:ascii="Times New Roman" w:hAnsi="Times New Roman" w:cs="Times New Roman"/>
          <w:bCs/>
          <w:color w:val="000000" w:themeColor="text1"/>
          <w:sz w:val="24"/>
          <w:szCs w:val="24"/>
        </w:rPr>
        <w:t>3</w:t>
      </w:r>
      <w:r w:rsidR="002F2FA8" w:rsidRPr="002F2FA8">
        <w:rPr>
          <w:rFonts w:ascii="Times New Roman" w:hAnsi="Times New Roman" w:cs="Times New Roman"/>
          <w:bCs/>
          <w:color w:val="000000" w:themeColor="text1"/>
          <w:sz w:val="24"/>
          <w:szCs w:val="24"/>
        </w:rPr>
        <w:t>. проект, проектно-сметную документацию,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w:t>
      </w:r>
      <w:r w:rsidR="00D52321">
        <w:rPr>
          <w:rFonts w:ascii="Times New Roman" w:hAnsi="Times New Roman" w:cs="Times New Roman"/>
          <w:bCs/>
          <w:color w:val="000000" w:themeColor="text1"/>
          <w:sz w:val="24"/>
          <w:szCs w:val="24"/>
        </w:rPr>
        <w:t>4</w:t>
      </w:r>
      <w:r w:rsidR="002F2FA8" w:rsidRPr="002F2FA8">
        <w:rPr>
          <w:rFonts w:ascii="Times New Roman" w:hAnsi="Times New Roman" w:cs="Times New Roman"/>
          <w:bCs/>
          <w:color w:val="000000" w:themeColor="text1"/>
          <w:sz w:val="24"/>
          <w:szCs w:val="24"/>
        </w:rPr>
        <w:t xml:space="preserve">. акт государственной историко-культурной экспертизы, разрешение на проведение ремонтных работ и согласование проектной документации в соответствии с  Порядком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w:t>
      </w:r>
      <w:proofErr w:type="spellStart"/>
      <w:r w:rsidR="002F2FA8" w:rsidRPr="002F2FA8">
        <w:rPr>
          <w:rFonts w:ascii="Times New Roman" w:hAnsi="Times New Roman" w:cs="Times New Roman"/>
          <w:bCs/>
          <w:color w:val="000000" w:themeColor="text1"/>
          <w:sz w:val="24"/>
          <w:szCs w:val="24"/>
        </w:rPr>
        <w:t>Мункультуры</w:t>
      </w:r>
      <w:proofErr w:type="spellEnd"/>
      <w:r w:rsidR="002F2FA8" w:rsidRPr="002F2FA8">
        <w:rPr>
          <w:rFonts w:ascii="Times New Roman" w:hAnsi="Times New Roman" w:cs="Times New Roman"/>
          <w:bCs/>
          <w:color w:val="000000" w:themeColor="text1"/>
          <w:sz w:val="24"/>
          <w:szCs w:val="24"/>
        </w:rPr>
        <w:t xml:space="preserve"> России от 05.06.2015 № 1749,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C178F4" w:rsidRPr="002F2FA8" w:rsidRDefault="00C178F4" w:rsidP="00C178F4">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D52321">
        <w:rPr>
          <w:rFonts w:ascii="Times New Roman" w:hAnsi="Times New Roman" w:cs="Times New Roman"/>
          <w:bCs/>
          <w:color w:val="000000" w:themeColor="text1"/>
          <w:sz w:val="24"/>
          <w:szCs w:val="24"/>
        </w:rPr>
        <w:t>15</w:t>
      </w:r>
      <w:r>
        <w:rPr>
          <w:rFonts w:ascii="Times New Roman" w:hAnsi="Times New Roman" w:cs="Times New Roman"/>
          <w:bCs/>
          <w:color w:val="000000" w:themeColor="text1"/>
          <w:sz w:val="24"/>
          <w:szCs w:val="24"/>
        </w:rPr>
        <w:t xml:space="preserve">. </w:t>
      </w:r>
      <w:r w:rsidRPr="002F2FA8">
        <w:rPr>
          <w:rFonts w:ascii="Times New Roman" w:hAnsi="Times New Roman" w:cs="Times New Roman"/>
          <w:bCs/>
          <w:color w:val="000000" w:themeColor="text1"/>
          <w:sz w:val="24"/>
          <w:szCs w:val="24"/>
        </w:rPr>
        <w:t xml:space="preserve">Документы, предусмотренные пунктом </w:t>
      </w:r>
      <w:r>
        <w:rPr>
          <w:rFonts w:ascii="Times New Roman" w:hAnsi="Times New Roman" w:cs="Times New Roman"/>
          <w:bCs/>
          <w:color w:val="000000" w:themeColor="text1"/>
          <w:sz w:val="24"/>
          <w:szCs w:val="24"/>
        </w:rPr>
        <w:t>1.4.</w:t>
      </w:r>
      <w:r w:rsidRPr="002F2FA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По</w:t>
      </w:r>
      <w:r w:rsidRPr="002F2FA8">
        <w:rPr>
          <w:rFonts w:ascii="Times New Roman" w:hAnsi="Times New Roman" w:cs="Times New Roman"/>
          <w:bCs/>
          <w:color w:val="000000" w:themeColor="text1"/>
          <w:sz w:val="24"/>
          <w:szCs w:val="24"/>
        </w:rPr>
        <w:t>рядка.</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8.5</w:t>
      </w:r>
      <w:r w:rsidR="002F2FA8" w:rsidRPr="002F2FA8">
        <w:rPr>
          <w:rFonts w:ascii="Times New Roman" w:hAnsi="Times New Roman" w:cs="Times New Roman"/>
          <w:bCs/>
          <w:color w:val="000000" w:themeColor="text1"/>
          <w:sz w:val="24"/>
          <w:szCs w:val="24"/>
        </w:rPr>
        <w:t>. В целях предоставления субсидии на финансовое обеспечение затрат на выполнение работ, заявитель предоставляет главному распорядителю, следующие документы:</w:t>
      </w:r>
    </w:p>
    <w:p w:rsidR="002F2FA8" w:rsidRPr="002F2FA8" w:rsidRDefault="008D1F85"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8.5</w:t>
      </w:r>
      <w:r w:rsidR="002F2FA8" w:rsidRPr="002F2FA8">
        <w:rPr>
          <w:rFonts w:ascii="Times New Roman" w:hAnsi="Times New Roman" w:cs="Times New Roman"/>
          <w:bCs/>
          <w:color w:val="000000" w:themeColor="text1"/>
          <w:sz w:val="24"/>
          <w:szCs w:val="24"/>
        </w:rPr>
        <w:t xml:space="preserve">.1. Документы, предусмотренные пунктом </w:t>
      </w:r>
      <w:r w:rsidR="00C178F4">
        <w:rPr>
          <w:rFonts w:ascii="Times New Roman" w:hAnsi="Times New Roman" w:cs="Times New Roman"/>
          <w:bCs/>
          <w:color w:val="000000" w:themeColor="text1"/>
          <w:sz w:val="24"/>
          <w:szCs w:val="24"/>
        </w:rPr>
        <w:t xml:space="preserve">1.4., </w:t>
      </w:r>
      <w:r w:rsidR="007B3930">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 xml:space="preserve">.2. – </w:t>
      </w:r>
      <w:r w:rsidR="007B3930">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4., 2.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.6.,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11. - 2.</w:t>
      </w:r>
      <w:r w:rsidR="007B3930">
        <w:rPr>
          <w:rFonts w:ascii="Times New Roman" w:hAnsi="Times New Roman" w:cs="Times New Roman"/>
          <w:bCs/>
          <w:color w:val="000000" w:themeColor="text1"/>
          <w:sz w:val="24"/>
          <w:szCs w:val="24"/>
        </w:rPr>
        <w:t>4</w:t>
      </w:r>
      <w:r w:rsidR="002F2FA8" w:rsidRPr="002F2FA8">
        <w:rPr>
          <w:rFonts w:ascii="Times New Roman" w:hAnsi="Times New Roman" w:cs="Times New Roman"/>
          <w:bCs/>
          <w:color w:val="000000" w:themeColor="text1"/>
          <w:sz w:val="24"/>
          <w:szCs w:val="24"/>
        </w:rPr>
        <w:t>.</w:t>
      </w:r>
      <w:r w:rsidR="007B3930">
        <w:rPr>
          <w:rFonts w:ascii="Times New Roman" w:hAnsi="Times New Roman" w:cs="Times New Roman"/>
          <w:bCs/>
          <w:color w:val="000000" w:themeColor="text1"/>
          <w:sz w:val="24"/>
          <w:szCs w:val="24"/>
        </w:rPr>
        <w:t>1.</w:t>
      </w:r>
      <w:r w:rsidR="002F2FA8" w:rsidRPr="002F2FA8">
        <w:rPr>
          <w:rFonts w:ascii="Times New Roman" w:hAnsi="Times New Roman" w:cs="Times New Roman"/>
          <w:bCs/>
          <w:color w:val="000000" w:themeColor="text1"/>
          <w:sz w:val="24"/>
          <w:szCs w:val="24"/>
        </w:rPr>
        <w:t>13, 2.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.15.,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 xml:space="preserve">.19. </w:t>
      </w:r>
      <w:r w:rsidR="00C43FB2">
        <w:rPr>
          <w:rFonts w:ascii="Times New Roman" w:hAnsi="Times New Roman" w:cs="Times New Roman"/>
          <w:bCs/>
          <w:color w:val="000000" w:themeColor="text1"/>
          <w:sz w:val="24"/>
          <w:szCs w:val="24"/>
        </w:rPr>
        <w:t>По</w:t>
      </w:r>
      <w:r w:rsidR="002F2FA8" w:rsidRPr="002F2FA8">
        <w:rPr>
          <w:rFonts w:ascii="Times New Roman" w:hAnsi="Times New Roman" w:cs="Times New Roman"/>
          <w:bCs/>
          <w:color w:val="000000" w:themeColor="text1"/>
          <w:sz w:val="24"/>
          <w:szCs w:val="24"/>
        </w:rPr>
        <w:t>рядка.</w:t>
      </w:r>
    </w:p>
    <w:p w:rsidR="002F2FA8" w:rsidRPr="002F2FA8" w:rsidRDefault="008D1F85"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2F2FA8" w:rsidRPr="002F2FA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5</w:t>
      </w:r>
      <w:r w:rsidR="002F2FA8" w:rsidRPr="002F2FA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2.</w:t>
      </w:r>
      <w:r w:rsidR="002F2FA8" w:rsidRPr="002F2FA8">
        <w:rPr>
          <w:rFonts w:ascii="Times New Roman" w:hAnsi="Times New Roman" w:cs="Times New Roman"/>
          <w:bCs/>
          <w:color w:val="000000" w:themeColor="text1"/>
          <w:sz w:val="24"/>
          <w:szCs w:val="24"/>
        </w:rPr>
        <w:t xml:space="preserve"> Для получения части субсидии в размере не более 30 (тридцати) процентов от общего размера субсидии, направляемой на финансовое обеспечение затрат по ремонту общего имущества многоквартирного дома, жилого дома (фасадов, </w:t>
      </w:r>
      <w:proofErr w:type="spellStart"/>
      <w:r w:rsidR="002F2FA8" w:rsidRPr="002F2FA8">
        <w:rPr>
          <w:rFonts w:ascii="Times New Roman" w:hAnsi="Times New Roman" w:cs="Times New Roman"/>
          <w:bCs/>
          <w:color w:val="000000" w:themeColor="text1"/>
          <w:sz w:val="24"/>
          <w:szCs w:val="24"/>
        </w:rPr>
        <w:t>фальшфасадов</w:t>
      </w:r>
      <w:proofErr w:type="spellEnd"/>
      <w:r w:rsidR="002F2FA8" w:rsidRPr="002F2FA8">
        <w:rPr>
          <w:rFonts w:ascii="Times New Roman" w:hAnsi="Times New Roman" w:cs="Times New Roman"/>
          <w:bCs/>
          <w:color w:val="000000" w:themeColor="text1"/>
          <w:sz w:val="24"/>
          <w:szCs w:val="24"/>
        </w:rPr>
        <w:t>, крыш, заборов) (на выплату аванса) получателя субсидии на выплату авансовых платежей привлеченным получателем субсидии подрядным организациям, поставщикам оборудования и материалов:</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sz w:val="24"/>
          <w:szCs w:val="24"/>
        </w:rPr>
        <w:t xml:space="preserve">- </w:t>
      </w:r>
      <w:hyperlink w:anchor="Par314" w:history="1">
        <w:r w:rsidRPr="002F2FA8">
          <w:rPr>
            <w:rFonts w:ascii="Times New Roman" w:hAnsi="Times New Roman" w:cs="Times New Roman"/>
            <w:bCs/>
            <w:color w:val="000000" w:themeColor="text1"/>
            <w:sz w:val="24"/>
            <w:szCs w:val="24"/>
          </w:rPr>
          <w:t>заявку</w:t>
        </w:r>
      </w:hyperlink>
      <w:r w:rsidRPr="002F2FA8">
        <w:rPr>
          <w:rFonts w:ascii="Times New Roman" w:hAnsi="Times New Roman" w:cs="Times New Roman"/>
          <w:bCs/>
          <w:color w:val="000000" w:themeColor="text1"/>
          <w:sz w:val="24"/>
          <w:szCs w:val="24"/>
        </w:rPr>
        <w:t xml:space="preserve"> на предоставление субсидии на финансовое обеспечение затрат (на выплату аванса) по форме согласно Приложению 3 к настоящему Порядку;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копия договора подряда на выполнение ремонтных работ, условием которого является авансирование работ;</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xml:space="preserve">- копию договора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w:t>
      </w:r>
      <w:r w:rsidRPr="002F2FA8">
        <w:rPr>
          <w:rFonts w:ascii="Times New Roman" w:hAnsi="Times New Roman" w:cs="Times New Roman"/>
          <w:bCs/>
          <w:color w:val="000000" w:themeColor="text1"/>
          <w:sz w:val="24"/>
          <w:szCs w:val="24"/>
        </w:rPr>
        <w:lastRenderedPageBreak/>
        <w:t>многоквартирных домов, жилых домов относящихся к объектам культурного наследия, условием которого является авансирование;</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расчет размера субсидии согласно приложения 4 к настоящему Порядку;</w:t>
      </w:r>
    </w:p>
    <w:p w:rsidR="002F2FA8" w:rsidRPr="002F2FA8" w:rsidRDefault="008D1F85"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2F2FA8" w:rsidRPr="002F2FA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5</w:t>
      </w:r>
      <w:r w:rsidR="002F2FA8" w:rsidRPr="002F2FA8">
        <w:rPr>
          <w:rFonts w:ascii="Times New Roman" w:hAnsi="Times New Roman" w:cs="Times New Roman"/>
          <w:bCs/>
          <w:color w:val="000000" w:themeColor="text1"/>
          <w:sz w:val="24"/>
          <w:szCs w:val="24"/>
        </w:rPr>
        <w:t>.</w:t>
      </w:r>
      <w:r w:rsidR="00AB14B3">
        <w:rPr>
          <w:rFonts w:ascii="Times New Roman" w:hAnsi="Times New Roman" w:cs="Times New Roman"/>
          <w:bCs/>
          <w:color w:val="000000" w:themeColor="text1"/>
          <w:sz w:val="24"/>
          <w:szCs w:val="24"/>
        </w:rPr>
        <w:t>3</w:t>
      </w:r>
      <w:r w:rsidR="002F2FA8" w:rsidRPr="002F2FA8">
        <w:rPr>
          <w:rFonts w:ascii="Times New Roman" w:hAnsi="Times New Roman" w:cs="Times New Roman"/>
          <w:bCs/>
          <w:color w:val="000000" w:themeColor="text1"/>
          <w:sz w:val="24"/>
          <w:szCs w:val="24"/>
        </w:rPr>
        <w:t>. Для получения части субсидии, направляемой на финансовое обеспечение затрат получателя субсидии на произведение окончательного расчета за выполненные работы:</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sz w:val="24"/>
          <w:szCs w:val="24"/>
        </w:rPr>
        <w:t xml:space="preserve">- </w:t>
      </w:r>
      <w:hyperlink w:anchor="Par314" w:history="1">
        <w:r w:rsidRPr="002F2FA8">
          <w:rPr>
            <w:rFonts w:ascii="Times New Roman" w:hAnsi="Times New Roman" w:cs="Times New Roman"/>
            <w:bCs/>
            <w:color w:val="000000" w:themeColor="text1"/>
            <w:sz w:val="24"/>
            <w:szCs w:val="24"/>
          </w:rPr>
          <w:t>заявку</w:t>
        </w:r>
      </w:hyperlink>
      <w:r w:rsidRPr="002F2FA8">
        <w:rPr>
          <w:rFonts w:ascii="Times New Roman" w:hAnsi="Times New Roman" w:cs="Times New Roman"/>
          <w:bCs/>
          <w:color w:val="000000" w:themeColor="text1"/>
          <w:sz w:val="24"/>
          <w:szCs w:val="24"/>
        </w:rPr>
        <w:t xml:space="preserve"> на перечисление субсидии на возмещение затрат по форме согласно приложению 5 к настоящему Порядку;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акт о приемке выполненных работ и справки о стоимости выполненных работ и затрат по формам КС-2, КС-3, утвержденным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подписанные получателем субсидии, организациями, осуществляющими выполнение работ, представителем (представителями) заинтересованных лиц, уполномоченным (уполномоченными) на участие в осуществлении контроля за выполнением работ по ремонту многоквартирного дома, собственником (собственниками) жилого дома либо уполномоченными ими лицами (в случае  выполнения работ, оказания услуг с привлечением сил сторонней организации). В случае выполнения работ обслуживающей организацией акт о приемке выполненных работ и справки о стоимости выполненных работ и затрат по формам КС-2, КС-3, утвержденным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подписывается соответствующей обслуживающей организацией (получателем субсидии 2) и собственником (собственниками) жилого дома либо уполномоченными ими лицами;</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копию акта о приемке результата работ по договору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 подписанные получателем субсидии, организациями, осуществляющими выполнение работ (оказание услуг), представителем (представителями) заинтересованных лиц, уполномоченным (уполномоченными) на участие в осуществлении контроля за выполнением работ по ремонту многоквартирного дома, собственником (собственниками) жилого дома либо уполномоченными ими лицами;</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документы, подтверждающие возникновение расходов на проведение ремонта фасада многоквартирного дома: договор купли-продажи, счет, счет-фактуру, накладные, платежное поручение или кассовый чек (в случае выполнения работ без привлечения сил сторонней организации);</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справку о соответствии выполненных работ архитектурному заданию;</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счет на оплату;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расчет размера субсидии согласно приложения 6 к настоящему Порядку.</w:t>
      </w:r>
    </w:p>
    <w:p w:rsidR="002F2FA8" w:rsidRPr="000372E2" w:rsidRDefault="00AB14B3" w:rsidP="00EE3986">
      <w:pPr>
        <w:pStyle w:val="ConsPlusNormal"/>
        <w:jc w:val="both"/>
        <w:rPr>
          <w:rFonts w:ascii="Times New Roman" w:hAnsi="Times New Roman" w:cs="Times New Roman"/>
          <w:b/>
          <w:sz w:val="24"/>
          <w:szCs w:val="24"/>
        </w:rPr>
      </w:pPr>
      <w:r>
        <w:rPr>
          <w:rFonts w:ascii="Times New Roman" w:hAnsi="Times New Roman" w:cs="Times New Roman"/>
          <w:b/>
          <w:sz w:val="24"/>
          <w:szCs w:val="24"/>
        </w:rPr>
        <w:t>Для получения всех видов субсидии:</w:t>
      </w:r>
    </w:p>
    <w:p w:rsidR="0027306A" w:rsidRDefault="00F96A32" w:rsidP="00F96A32">
      <w:pPr>
        <w:pStyle w:val="ConsPlusNormal"/>
        <w:jc w:val="both"/>
        <w:rPr>
          <w:rFonts w:ascii="Times New Roman" w:hAnsi="Times New Roman" w:cs="Times New Roman"/>
          <w:sz w:val="24"/>
          <w:szCs w:val="24"/>
        </w:rPr>
      </w:pPr>
      <w:r>
        <w:rPr>
          <w:rFonts w:ascii="Times New Roman" w:hAnsi="Times New Roman" w:cs="Times New Roman"/>
          <w:sz w:val="24"/>
          <w:szCs w:val="24"/>
        </w:rPr>
        <w:t>- с</w:t>
      </w:r>
      <w:r w:rsidR="0027306A" w:rsidRPr="0027306A">
        <w:rPr>
          <w:rFonts w:ascii="Times New Roman" w:hAnsi="Times New Roman" w:cs="Times New Roman"/>
          <w:sz w:val="24"/>
          <w:szCs w:val="24"/>
        </w:rPr>
        <w:t>огласие (в произвольной форме) на публикацию (размещение) на едином портале и официальном сайте администрации города Арзамаса информации об участнике отбора и о подаваемой участником отбора заявке, иной информации об участнике отбора, связанной с соответствующим отбором информации участника отбора.</w:t>
      </w:r>
    </w:p>
    <w:p w:rsidR="00AB14B3" w:rsidRDefault="00AB14B3" w:rsidP="00F96A32">
      <w:pPr>
        <w:pStyle w:val="ConsPlusNormal"/>
        <w:jc w:val="both"/>
        <w:rPr>
          <w:rFonts w:ascii="Times New Roman" w:hAnsi="Times New Roman" w:cs="Times New Roman"/>
          <w:sz w:val="24"/>
          <w:szCs w:val="24"/>
        </w:rPr>
      </w:pPr>
    </w:p>
    <w:p w:rsidR="00EE3986" w:rsidRDefault="00435EF8" w:rsidP="00EE3986">
      <w:pPr>
        <w:pStyle w:val="ConsPlusNormal"/>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 xml:space="preserve">9. </w:t>
      </w:r>
      <w:r w:rsidR="000A419D" w:rsidRPr="00A778B5">
        <w:rPr>
          <w:rFonts w:ascii="Times New Roman" w:hAnsi="Times New Roman" w:cs="Times New Roman"/>
          <w:b/>
          <w:color w:val="000000" w:themeColor="text1"/>
          <w:sz w:val="24"/>
          <w:szCs w:val="24"/>
        </w:rPr>
        <w:t xml:space="preserve"> </w:t>
      </w:r>
      <w:r w:rsidRPr="00A778B5">
        <w:rPr>
          <w:rFonts w:ascii="Times New Roman" w:hAnsi="Times New Roman" w:cs="Times New Roman"/>
          <w:b/>
          <w:color w:val="000000" w:themeColor="text1"/>
          <w:sz w:val="24"/>
          <w:szCs w:val="24"/>
        </w:rPr>
        <w:t>Порядок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и заявки участников отбора:</w:t>
      </w:r>
    </w:p>
    <w:p w:rsidR="00B20A08" w:rsidRPr="00B20A08" w:rsidRDefault="00447D5B" w:rsidP="000138B4">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20A08" w:rsidRPr="00B20A08">
        <w:rPr>
          <w:rFonts w:ascii="Times New Roman" w:eastAsia="Times New Roman" w:hAnsi="Times New Roman" w:cs="Times New Roman"/>
          <w:color w:val="000000" w:themeColor="text1"/>
          <w:sz w:val="24"/>
          <w:szCs w:val="24"/>
          <w:lang w:eastAsia="ru-RU"/>
        </w:rPr>
        <w:t>9.1. Заявитель, подавший заявку на участие в отборе, вправе отозвать свою заявку на участие в отборе в любое время до дня и времени начала п</w:t>
      </w:r>
      <w:r w:rsidR="00B20A08" w:rsidRPr="00B20A08">
        <w:rPr>
          <w:rStyle w:val="a4"/>
          <w:rFonts w:ascii="Times New Roman" w:hAnsi="Times New Roman" w:cs="Times New Roman"/>
          <w:b w:val="0"/>
          <w:color w:val="000000" w:themeColor="text1"/>
          <w:sz w:val="24"/>
          <w:szCs w:val="24"/>
          <w:bdr w:val="none" w:sz="0" w:space="0" w:color="auto" w:frame="1"/>
        </w:rPr>
        <w:t>ериода рассмотрения заявок</w:t>
      </w:r>
      <w:r w:rsidR="00385682">
        <w:rPr>
          <w:rStyle w:val="a4"/>
          <w:rFonts w:ascii="Times New Roman" w:hAnsi="Times New Roman" w:cs="Times New Roman"/>
          <w:b w:val="0"/>
          <w:color w:val="000000" w:themeColor="text1"/>
          <w:sz w:val="24"/>
          <w:szCs w:val="24"/>
          <w:bdr w:val="none" w:sz="0" w:space="0" w:color="auto" w:frame="1"/>
        </w:rPr>
        <w:t>, определенным пунктом 6 настоящего извещения</w:t>
      </w:r>
      <w:r w:rsidR="00B20A08" w:rsidRPr="00B20A08">
        <w:rPr>
          <w:rFonts w:ascii="Times New Roman" w:eastAsia="Times New Roman" w:hAnsi="Times New Roman" w:cs="Times New Roman"/>
          <w:b/>
          <w:color w:val="000000" w:themeColor="text1"/>
          <w:sz w:val="24"/>
          <w:szCs w:val="24"/>
          <w:lang w:eastAsia="ru-RU"/>
        </w:rPr>
        <w:t>.</w:t>
      </w:r>
    </w:p>
    <w:p w:rsidR="00385682" w:rsidRPr="00B20A08" w:rsidRDefault="00447D5B" w:rsidP="000138B4">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lastRenderedPageBreak/>
        <w:t xml:space="preserve">  </w:t>
      </w:r>
      <w:r w:rsidR="00B20A08" w:rsidRPr="00385682">
        <w:rPr>
          <w:rFonts w:ascii="Times New Roman" w:eastAsia="Times New Roman" w:hAnsi="Times New Roman" w:cs="Times New Roman"/>
          <w:bCs/>
          <w:color w:val="000000" w:themeColor="text1"/>
          <w:sz w:val="24"/>
          <w:szCs w:val="24"/>
          <w:lang w:eastAsia="ru-RU"/>
        </w:rPr>
        <w:t>9.2.</w:t>
      </w:r>
      <w:r w:rsidR="00B20A08" w:rsidRPr="00B20A08">
        <w:rPr>
          <w:rFonts w:ascii="Times New Roman" w:eastAsia="Times New Roman" w:hAnsi="Times New Roman" w:cs="Times New Roman"/>
          <w:color w:val="000000" w:themeColor="text1"/>
          <w:sz w:val="24"/>
          <w:szCs w:val="24"/>
          <w:lang w:eastAsia="ru-RU"/>
        </w:rPr>
        <w:t xml:space="preserve"> Заявитель, отзывающий свою заявку на участие в отборе, уведомляет Организатора </w:t>
      </w:r>
      <w:r w:rsidR="00B20A08" w:rsidRPr="00385682">
        <w:rPr>
          <w:rFonts w:ascii="Times New Roman" w:eastAsia="Times New Roman" w:hAnsi="Times New Roman" w:cs="Times New Roman"/>
          <w:color w:val="000000" w:themeColor="text1"/>
          <w:sz w:val="24"/>
          <w:szCs w:val="24"/>
          <w:lang w:eastAsia="ru-RU"/>
        </w:rPr>
        <w:t>отбора</w:t>
      </w:r>
      <w:r w:rsidR="00B20A08" w:rsidRPr="00B20A08">
        <w:rPr>
          <w:rFonts w:ascii="Times New Roman" w:eastAsia="Times New Roman" w:hAnsi="Times New Roman" w:cs="Times New Roman"/>
          <w:color w:val="000000" w:themeColor="text1"/>
          <w:sz w:val="24"/>
          <w:szCs w:val="24"/>
          <w:lang w:eastAsia="ru-RU"/>
        </w:rPr>
        <w:t xml:space="preserve"> в письменной форме</w:t>
      </w:r>
      <w:r w:rsidR="00385682" w:rsidRPr="00385682">
        <w:rPr>
          <w:rFonts w:ascii="Times New Roman" w:eastAsia="Times New Roman" w:hAnsi="Times New Roman" w:cs="Times New Roman"/>
          <w:color w:val="000000" w:themeColor="text1"/>
          <w:sz w:val="24"/>
          <w:szCs w:val="24"/>
          <w:lang w:eastAsia="ru-RU"/>
        </w:rPr>
        <w:t xml:space="preserve"> </w:t>
      </w:r>
      <w:r w:rsidR="00385682">
        <w:rPr>
          <w:rFonts w:ascii="Times New Roman" w:eastAsia="Times New Roman" w:hAnsi="Times New Roman" w:cs="Times New Roman"/>
          <w:color w:val="000000" w:themeColor="text1"/>
          <w:sz w:val="24"/>
          <w:szCs w:val="24"/>
          <w:lang w:eastAsia="ru-RU"/>
        </w:rPr>
        <w:t xml:space="preserve">до </w:t>
      </w:r>
      <w:r w:rsidR="00385682" w:rsidRPr="00B20A08">
        <w:rPr>
          <w:rFonts w:ascii="Times New Roman" w:eastAsia="Times New Roman" w:hAnsi="Times New Roman" w:cs="Times New Roman"/>
          <w:color w:val="000000" w:themeColor="text1"/>
          <w:sz w:val="24"/>
          <w:szCs w:val="24"/>
          <w:lang w:eastAsia="ru-RU"/>
        </w:rPr>
        <w:t xml:space="preserve">дня и времени </w:t>
      </w:r>
      <w:r w:rsidR="00385682" w:rsidRPr="00385682">
        <w:rPr>
          <w:rFonts w:ascii="Times New Roman" w:eastAsia="Times New Roman" w:hAnsi="Times New Roman" w:cs="Times New Roman"/>
          <w:color w:val="000000" w:themeColor="text1"/>
          <w:sz w:val="24"/>
          <w:szCs w:val="24"/>
          <w:lang w:eastAsia="ru-RU"/>
        </w:rPr>
        <w:t>начала п</w:t>
      </w:r>
      <w:r w:rsidR="00385682"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00385682" w:rsidRPr="00B20A08">
        <w:rPr>
          <w:rFonts w:ascii="Times New Roman" w:eastAsia="Times New Roman" w:hAnsi="Times New Roman" w:cs="Times New Roman"/>
          <w:b/>
          <w:color w:val="000000" w:themeColor="text1"/>
          <w:sz w:val="24"/>
          <w:szCs w:val="24"/>
          <w:lang w:eastAsia="ru-RU"/>
        </w:rPr>
        <w:t>.</w:t>
      </w:r>
    </w:p>
    <w:p w:rsidR="00385682" w:rsidRPr="00B20A08" w:rsidRDefault="00447D5B" w:rsidP="000138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00385682" w:rsidRPr="00385682">
        <w:rPr>
          <w:rFonts w:ascii="Times New Roman" w:eastAsia="Times New Roman" w:hAnsi="Times New Roman" w:cs="Times New Roman"/>
          <w:bCs/>
          <w:color w:val="000000" w:themeColor="text1"/>
          <w:sz w:val="24"/>
          <w:szCs w:val="24"/>
          <w:lang w:eastAsia="ru-RU"/>
        </w:rPr>
        <w:t>9.3.</w:t>
      </w:r>
      <w:r w:rsidR="00385682" w:rsidRPr="00385682">
        <w:rPr>
          <w:rFonts w:ascii="Times New Roman" w:eastAsia="Times New Roman" w:hAnsi="Times New Roman" w:cs="Times New Roman"/>
          <w:b/>
          <w:bCs/>
          <w:color w:val="000000" w:themeColor="text1"/>
          <w:sz w:val="24"/>
          <w:szCs w:val="24"/>
          <w:lang w:eastAsia="ru-RU"/>
        </w:rPr>
        <w:t xml:space="preserve"> </w:t>
      </w:r>
      <w:r w:rsidR="00385682" w:rsidRPr="00B20A08">
        <w:rPr>
          <w:rFonts w:ascii="Times New Roman" w:eastAsia="Times New Roman" w:hAnsi="Times New Roman" w:cs="Times New Roman"/>
          <w:color w:val="000000" w:themeColor="text1"/>
          <w:sz w:val="24"/>
          <w:szCs w:val="24"/>
          <w:lang w:eastAsia="ru-RU"/>
        </w:rPr>
        <w:t>В уведомлении об отзыве заявки на участие в отборе в обязательном порядке должно указываться наименование, почтовый адрес заявителя, отзывающего заявку, и способ возврата заявки. Уведомление должно быть подписано заявителем.</w:t>
      </w:r>
    </w:p>
    <w:p w:rsidR="00B20A08" w:rsidRPr="00B20A08" w:rsidRDefault="00447D5B" w:rsidP="000138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85682" w:rsidRPr="00385682">
        <w:rPr>
          <w:rFonts w:ascii="Times New Roman" w:eastAsia="Times New Roman" w:hAnsi="Times New Roman" w:cs="Times New Roman"/>
          <w:color w:val="000000" w:themeColor="text1"/>
          <w:sz w:val="24"/>
          <w:szCs w:val="24"/>
          <w:lang w:eastAsia="ru-RU"/>
        </w:rPr>
        <w:t xml:space="preserve">9.4. </w:t>
      </w:r>
      <w:r w:rsidR="00B20A08" w:rsidRPr="00B20A08">
        <w:rPr>
          <w:rFonts w:ascii="Times New Roman" w:eastAsia="Times New Roman" w:hAnsi="Times New Roman" w:cs="Times New Roman"/>
          <w:color w:val="000000" w:themeColor="text1"/>
          <w:sz w:val="24"/>
          <w:szCs w:val="24"/>
          <w:lang w:eastAsia="ru-RU"/>
        </w:rPr>
        <w:t xml:space="preserve">Уведомление об отзыве заявки на участие в отборе, полученное позднее дня и времени начала </w:t>
      </w:r>
      <w:r w:rsidR="00385682" w:rsidRPr="00385682">
        <w:rPr>
          <w:rFonts w:ascii="Times New Roman" w:eastAsia="Times New Roman" w:hAnsi="Times New Roman" w:cs="Times New Roman"/>
          <w:color w:val="000000" w:themeColor="text1"/>
          <w:sz w:val="24"/>
          <w:szCs w:val="24"/>
          <w:lang w:eastAsia="ru-RU"/>
        </w:rPr>
        <w:t>п</w:t>
      </w:r>
      <w:r w:rsidR="00385682"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00B20A08" w:rsidRPr="00B20A08">
        <w:rPr>
          <w:rFonts w:ascii="Times New Roman" w:eastAsia="Times New Roman" w:hAnsi="Times New Roman" w:cs="Times New Roman"/>
          <w:color w:val="000000" w:themeColor="text1"/>
          <w:sz w:val="24"/>
          <w:szCs w:val="24"/>
          <w:lang w:eastAsia="ru-RU"/>
        </w:rPr>
        <w:t>, не будет принято во внимание, и поданная заявка на участие в</w:t>
      </w:r>
      <w:r w:rsidR="00385682">
        <w:rPr>
          <w:rFonts w:ascii="Times New Roman" w:eastAsia="Times New Roman" w:hAnsi="Times New Roman" w:cs="Times New Roman"/>
          <w:color w:val="000000" w:themeColor="text1"/>
          <w:sz w:val="24"/>
          <w:szCs w:val="24"/>
          <w:lang w:eastAsia="ru-RU"/>
        </w:rPr>
        <w:t xml:space="preserve"> </w:t>
      </w:r>
      <w:r w:rsidR="00B20A08" w:rsidRPr="00B20A08">
        <w:rPr>
          <w:rFonts w:ascii="Times New Roman" w:eastAsia="Times New Roman" w:hAnsi="Times New Roman" w:cs="Times New Roman"/>
          <w:color w:val="000000" w:themeColor="text1"/>
          <w:sz w:val="24"/>
          <w:szCs w:val="24"/>
          <w:lang w:eastAsia="ru-RU"/>
        </w:rPr>
        <w:t>отборе будет рассматриваться как действительная.</w:t>
      </w:r>
    </w:p>
    <w:p w:rsidR="00B20A08" w:rsidRPr="00B20A08" w:rsidRDefault="00447D5B" w:rsidP="000138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00385682" w:rsidRPr="00385682">
        <w:rPr>
          <w:rFonts w:ascii="Times New Roman" w:eastAsia="Times New Roman" w:hAnsi="Times New Roman" w:cs="Times New Roman"/>
          <w:bCs/>
          <w:color w:val="000000" w:themeColor="text1"/>
          <w:sz w:val="24"/>
          <w:szCs w:val="24"/>
          <w:lang w:eastAsia="ru-RU"/>
        </w:rPr>
        <w:t xml:space="preserve">9.5. </w:t>
      </w:r>
      <w:r w:rsidR="00B20A08" w:rsidRPr="00B20A08">
        <w:rPr>
          <w:rFonts w:ascii="Times New Roman" w:eastAsia="Times New Roman" w:hAnsi="Times New Roman" w:cs="Times New Roman"/>
          <w:color w:val="000000" w:themeColor="text1"/>
          <w:sz w:val="24"/>
          <w:szCs w:val="24"/>
          <w:lang w:eastAsia="ru-RU"/>
        </w:rPr>
        <w:t xml:space="preserve">Заявители, подавшие заявки на участие в отборе, вправе изменить заявки на участие в отборе в любое время до </w:t>
      </w:r>
      <w:r w:rsidR="00385682" w:rsidRPr="00385682">
        <w:rPr>
          <w:rFonts w:ascii="Times New Roman" w:eastAsia="Times New Roman" w:hAnsi="Times New Roman" w:cs="Times New Roman"/>
          <w:color w:val="000000" w:themeColor="text1"/>
          <w:sz w:val="24"/>
          <w:szCs w:val="24"/>
          <w:lang w:eastAsia="ru-RU"/>
        </w:rPr>
        <w:t>п</w:t>
      </w:r>
      <w:r w:rsidR="00385682"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00B20A08" w:rsidRPr="00B20A08">
        <w:rPr>
          <w:rFonts w:ascii="Times New Roman" w:eastAsia="Times New Roman" w:hAnsi="Times New Roman" w:cs="Times New Roman"/>
          <w:color w:val="000000" w:themeColor="text1"/>
          <w:sz w:val="24"/>
          <w:szCs w:val="24"/>
          <w:lang w:eastAsia="ru-RU"/>
        </w:rPr>
        <w:t>.</w:t>
      </w:r>
    </w:p>
    <w:p w:rsidR="00F86C42" w:rsidRPr="00EE3986" w:rsidRDefault="00435EF8" w:rsidP="00385682">
      <w:pPr>
        <w:pStyle w:val="ConsPlusNormal"/>
        <w:rPr>
          <w:rFonts w:ascii="Times New Roman" w:hAnsi="Times New Roman" w:cs="Times New Roman"/>
          <w:b/>
          <w:color w:val="262626" w:themeColor="text1" w:themeTint="D9"/>
          <w:sz w:val="24"/>
          <w:szCs w:val="24"/>
        </w:rPr>
      </w:pPr>
      <w:r>
        <w:rPr>
          <w:rFonts w:ascii="Times New Roman" w:hAnsi="Times New Roman" w:cs="Times New Roman"/>
          <w:b/>
          <w:color w:val="000000" w:themeColor="text1"/>
          <w:sz w:val="24"/>
          <w:szCs w:val="24"/>
        </w:rPr>
        <w:t>10</w:t>
      </w:r>
      <w:r w:rsidR="00F86C42" w:rsidRPr="00F86C42">
        <w:rPr>
          <w:rFonts w:ascii="Times New Roman" w:hAnsi="Times New Roman" w:cs="Times New Roman"/>
          <w:b/>
          <w:color w:val="000000" w:themeColor="text1"/>
          <w:sz w:val="24"/>
          <w:szCs w:val="24"/>
        </w:rPr>
        <w:t>. Т</w:t>
      </w:r>
      <w:r w:rsidR="00F86C42" w:rsidRPr="00F86C42">
        <w:rPr>
          <w:rFonts w:ascii="Times New Roman" w:hAnsi="Times New Roman" w:cs="Times New Roman"/>
          <w:b/>
          <w:sz w:val="24"/>
          <w:szCs w:val="24"/>
        </w:rPr>
        <w:t>ребования к участникам отбора и перечня документов, представляемых участниками отбора для подтверждения их соответствия указанным требованиям:</w:t>
      </w:r>
    </w:p>
    <w:p w:rsidR="00E95C01" w:rsidRPr="00805AEF" w:rsidRDefault="00E95C01" w:rsidP="00E95C0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4"/>
        </w:rPr>
        <w:t xml:space="preserve">  </w:t>
      </w:r>
      <w:r w:rsidRPr="00E95C01">
        <w:rPr>
          <w:rFonts w:ascii="Times New Roman" w:hAnsi="Times New Roman"/>
          <w:sz w:val="24"/>
          <w:szCs w:val="24"/>
        </w:rPr>
        <w:t xml:space="preserve">10.1. Соответствие получателя субсидии критериям, указанным в пункте </w:t>
      </w:r>
      <w:r w:rsidR="00E45196">
        <w:rPr>
          <w:rFonts w:ascii="Times New Roman" w:hAnsi="Times New Roman"/>
          <w:sz w:val="24"/>
          <w:szCs w:val="24"/>
        </w:rPr>
        <w:t xml:space="preserve">1.4., </w:t>
      </w:r>
      <w:r w:rsidRPr="00E95C01">
        <w:rPr>
          <w:rFonts w:ascii="Times New Roman" w:hAnsi="Times New Roman"/>
          <w:sz w:val="24"/>
          <w:szCs w:val="24"/>
        </w:rPr>
        <w:t>1.5.  Порядка</w:t>
      </w:r>
      <w:r w:rsidRPr="00805AEF">
        <w:rPr>
          <w:rFonts w:ascii="Times New Roman" w:hAnsi="Times New Roman"/>
          <w:sz w:val="28"/>
          <w:szCs w:val="28"/>
        </w:rPr>
        <w:t>;</w:t>
      </w:r>
    </w:p>
    <w:p w:rsidR="00E95C01" w:rsidRPr="00E95C01" w:rsidRDefault="00E95C01" w:rsidP="00E95C0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95C01">
        <w:rPr>
          <w:rFonts w:ascii="Times New Roman" w:hAnsi="Times New Roman"/>
          <w:sz w:val="24"/>
          <w:szCs w:val="24"/>
        </w:rPr>
        <w:t>10.</w:t>
      </w:r>
      <w:r>
        <w:rPr>
          <w:rFonts w:ascii="Times New Roman" w:hAnsi="Times New Roman"/>
          <w:sz w:val="24"/>
          <w:szCs w:val="24"/>
        </w:rPr>
        <w:t>2</w:t>
      </w:r>
      <w:r w:rsidRPr="00E95C01">
        <w:rPr>
          <w:rFonts w:ascii="Times New Roman" w:hAnsi="Times New Roman"/>
          <w:sz w:val="24"/>
          <w:szCs w:val="24"/>
        </w:rPr>
        <w:t>. Соответствие получателя субсидии на дату первое число месяца, предшествующего месяцу, в котором планируется проведение отбора, следующим требованиям:</w:t>
      </w:r>
    </w:p>
    <w:p w:rsidR="00E95C01" w:rsidRPr="00E95C01" w:rsidRDefault="00E95C01" w:rsidP="00E95C01">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E95C01" w:rsidRPr="00E95C01" w:rsidRDefault="00E95C01" w:rsidP="00E95C01">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E95C01" w:rsidRPr="00E95C01" w:rsidRDefault="00E95C01" w:rsidP="00E95C01">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иностранного юридического лица,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такого юридического лица, в совокупности превышает 50 процентов;</w:t>
      </w:r>
    </w:p>
    <w:p w:rsidR="00E45196" w:rsidRDefault="00E95C01" w:rsidP="00E45196">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предоставления субсидии, указанные в Порядке.</w:t>
      </w:r>
    </w:p>
    <w:p w:rsidR="00E45196" w:rsidRPr="00C178F4" w:rsidRDefault="00E45196" w:rsidP="00E45196">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sz w:val="24"/>
          <w:szCs w:val="24"/>
          <w:lang w:eastAsia="ru-RU"/>
        </w:rPr>
        <w:t xml:space="preserve">  </w:t>
      </w:r>
      <w:r w:rsidR="00E95C01" w:rsidRPr="00E45196">
        <w:rPr>
          <w:rFonts w:ascii="Times New Roman" w:hAnsi="Times New Roman"/>
          <w:sz w:val="24"/>
          <w:szCs w:val="24"/>
          <w:lang w:eastAsia="ru-RU"/>
        </w:rPr>
        <w:t xml:space="preserve">10.3. </w:t>
      </w:r>
      <w:r w:rsidRPr="00E45196">
        <w:rPr>
          <w:rFonts w:ascii="Times New Roman" w:hAnsi="Times New Roman" w:cs="Times New Roman"/>
          <w:color w:val="000000" w:themeColor="text1"/>
          <w:sz w:val="24"/>
          <w:szCs w:val="24"/>
        </w:rPr>
        <w:t xml:space="preserve">Субсидии предоставляются по результатам отбора, осуществляемого путем запроса предложений на основании заявок о предоставлении Субсидии направленных участниками отбора для участия в отборе, исходя из соответствия участника отбора критериям предусмотренным пунктом </w:t>
      </w:r>
      <w:proofErr w:type="gramStart"/>
      <w:r w:rsidRPr="00C178F4">
        <w:rPr>
          <w:rFonts w:ascii="Times New Roman" w:hAnsi="Times New Roman" w:cs="Times New Roman"/>
          <w:b/>
          <w:color w:val="000000" w:themeColor="text1"/>
          <w:sz w:val="24"/>
          <w:szCs w:val="24"/>
          <w:u w:val="single"/>
        </w:rPr>
        <w:t>1.4.,</w:t>
      </w:r>
      <w:proofErr w:type="gramEnd"/>
      <w:r w:rsidRPr="00C178F4">
        <w:rPr>
          <w:rFonts w:ascii="Times New Roman" w:hAnsi="Times New Roman" w:cs="Times New Roman"/>
          <w:b/>
          <w:color w:val="000000" w:themeColor="text1"/>
          <w:sz w:val="24"/>
          <w:szCs w:val="24"/>
          <w:u w:val="single"/>
        </w:rPr>
        <w:t xml:space="preserve"> 1.5. Порядка, и очередности поступления заявок на участие в отборе, в пределах бюджетных ассигнований, предусмотренных в бюджете на соответствующий финансовый год и плановый период.</w:t>
      </w:r>
    </w:p>
    <w:p w:rsidR="00E95C01" w:rsidRPr="00E95C01" w:rsidRDefault="00E95C01" w:rsidP="00E95C0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10.4.</w:t>
      </w:r>
      <w:r w:rsidRPr="00E95C01">
        <w:rPr>
          <w:rFonts w:ascii="Times New Roman" w:hAnsi="Times New Roman"/>
          <w:sz w:val="24"/>
          <w:szCs w:val="24"/>
          <w:lang w:eastAsia="ru-RU"/>
        </w:rPr>
        <w:t xml:space="preserve"> Согласие участника отбора на осуществление обязательных проверок соблюдения условий, целей и порядка предоставления субсидий департаментом, структурным </w:t>
      </w:r>
      <w:r w:rsidRPr="002045C4">
        <w:rPr>
          <w:rFonts w:ascii="Times New Roman" w:hAnsi="Times New Roman"/>
          <w:sz w:val="24"/>
          <w:szCs w:val="24"/>
          <w:lang w:eastAsia="ru-RU"/>
        </w:rPr>
        <w:t>подразделением администрации, осуществляющим муниципальный финансовый контроль.</w:t>
      </w:r>
    </w:p>
    <w:p w:rsidR="002045C4" w:rsidRPr="002045C4" w:rsidRDefault="002045C4" w:rsidP="002045C4">
      <w:pPr>
        <w:autoSpaceDE w:val="0"/>
        <w:autoSpaceDN w:val="0"/>
        <w:adjustRightInd w:val="0"/>
        <w:spacing w:after="0" w:line="240" w:lineRule="auto"/>
        <w:jc w:val="both"/>
        <w:rPr>
          <w:rFonts w:ascii="Times New Roman" w:hAnsi="Times New Roman" w:cs="Times New Roman"/>
          <w:bCs/>
          <w:sz w:val="24"/>
          <w:szCs w:val="24"/>
        </w:rPr>
      </w:pPr>
      <w:r w:rsidRPr="002045C4">
        <w:rPr>
          <w:rFonts w:ascii="Times New Roman" w:hAnsi="Times New Roman"/>
          <w:sz w:val="24"/>
          <w:szCs w:val="24"/>
          <w:lang w:eastAsia="ru-RU"/>
        </w:rPr>
        <w:t xml:space="preserve">  </w:t>
      </w:r>
      <w:r w:rsidR="00E95C01" w:rsidRPr="002045C4">
        <w:rPr>
          <w:rFonts w:ascii="Times New Roman" w:hAnsi="Times New Roman"/>
          <w:sz w:val="24"/>
          <w:szCs w:val="24"/>
          <w:lang w:eastAsia="ru-RU"/>
        </w:rPr>
        <w:t>10.5.</w:t>
      </w:r>
      <w:r w:rsidRPr="002045C4">
        <w:rPr>
          <w:bCs/>
          <w:sz w:val="28"/>
          <w:szCs w:val="28"/>
        </w:rPr>
        <w:t xml:space="preserve">  </w:t>
      </w:r>
      <w:r w:rsidRPr="002045C4">
        <w:rPr>
          <w:rFonts w:ascii="Times New Roman" w:hAnsi="Times New Roman" w:cs="Times New Roman"/>
          <w:bCs/>
          <w:sz w:val="24"/>
          <w:szCs w:val="24"/>
        </w:rPr>
        <w:t>Право на получение субсидии имеют (далее - Получатель субсидии):</w:t>
      </w:r>
    </w:p>
    <w:p w:rsidR="002045C4" w:rsidRPr="002045C4" w:rsidRDefault="002045C4" w:rsidP="002045C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2045C4">
        <w:rPr>
          <w:rFonts w:ascii="Times New Roman" w:hAnsi="Times New Roman" w:cs="Times New Roman"/>
          <w:bCs/>
          <w:color w:val="000000" w:themeColor="text1"/>
          <w:sz w:val="24"/>
          <w:szCs w:val="24"/>
        </w:rPr>
        <w:t xml:space="preserve">  10.5.1. для многоквартирных домов находящихся в границах территории исторического поселения федерального значения город Арзамас Нижегородской области: управляющие организации (далее - УК), товарищества собственников жилья, жилищные, жилищно-строительные или иные специализированные потребительские кооперативы (далее - ТСЖ), при непосредственной форме управления многоквартирным домом </w:t>
      </w:r>
      <w:r w:rsidRPr="002045C4">
        <w:rPr>
          <w:rFonts w:ascii="Times New Roman" w:hAnsi="Times New Roman" w:cs="Times New Roman"/>
          <w:color w:val="000000" w:themeColor="text1"/>
          <w:sz w:val="24"/>
          <w:szCs w:val="24"/>
        </w:rPr>
        <w:t xml:space="preserve">юридические лица (за исключением  муниципальных учреждений), индивидуальные предприниматели с которыми </w:t>
      </w:r>
      <w:r w:rsidRPr="002045C4">
        <w:rPr>
          <w:rFonts w:ascii="Times New Roman" w:hAnsi="Times New Roman" w:cs="Times New Roman"/>
          <w:color w:val="000000" w:themeColor="text1"/>
          <w:sz w:val="24"/>
          <w:szCs w:val="24"/>
        </w:rPr>
        <w:lastRenderedPageBreak/>
        <w:t xml:space="preserve">собственники в многоквартирном доме заключили договоры оказания услуг по содержанию и (или) выполнению работ по ремонту общего имущества, в отношении которых требуется выполнение работ (оказание услуг), указанных в пункте 1.3. Порядка </w:t>
      </w:r>
      <w:r w:rsidRPr="002045C4">
        <w:rPr>
          <w:rFonts w:ascii="Times New Roman" w:hAnsi="Times New Roman" w:cs="Times New Roman"/>
          <w:bCs/>
          <w:color w:val="000000" w:themeColor="text1"/>
          <w:sz w:val="24"/>
          <w:szCs w:val="24"/>
        </w:rPr>
        <w:t>(далее – заявитель, получатели субсидии 1);</w:t>
      </w:r>
    </w:p>
    <w:p w:rsidR="002045C4" w:rsidRPr="002045C4" w:rsidRDefault="002045C4" w:rsidP="002045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045C4">
        <w:rPr>
          <w:rFonts w:ascii="Times New Roman" w:hAnsi="Times New Roman" w:cs="Times New Roman"/>
          <w:color w:val="000000" w:themeColor="text1"/>
          <w:sz w:val="24"/>
          <w:szCs w:val="24"/>
        </w:rPr>
        <w:t xml:space="preserve">10.5.2. для индивидуальных жилых домов находящихся в границах территории исторического  поселения федерального значения город Арзамас Нижегородской области: юридические лица (за исключением государственных (муниципальных) учреждений), индивидуальные предприниматели, непосредственно осуществляющим ремонтные работы жилых домов (фасадов, </w:t>
      </w:r>
      <w:proofErr w:type="spellStart"/>
      <w:r w:rsidRPr="002045C4">
        <w:rPr>
          <w:rFonts w:ascii="Times New Roman" w:hAnsi="Times New Roman" w:cs="Times New Roman"/>
          <w:color w:val="000000" w:themeColor="text1"/>
          <w:sz w:val="24"/>
          <w:szCs w:val="24"/>
        </w:rPr>
        <w:t>фальшфасадов</w:t>
      </w:r>
      <w:proofErr w:type="spellEnd"/>
      <w:r w:rsidRPr="002045C4">
        <w:rPr>
          <w:rFonts w:ascii="Times New Roman" w:hAnsi="Times New Roman" w:cs="Times New Roman"/>
          <w:color w:val="000000" w:themeColor="text1"/>
          <w:sz w:val="24"/>
          <w:szCs w:val="24"/>
        </w:rPr>
        <w:t xml:space="preserve">, крыш, заборов)  с которыми собственник (собственники) </w:t>
      </w:r>
      <w:r w:rsidRPr="002045C4">
        <w:rPr>
          <w:rFonts w:ascii="Times New Roman" w:hAnsi="Times New Roman" w:cs="Times New Roman"/>
          <w:bCs/>
          <w:color w:val="000000" w:themeColor="text1"/>
          <w:sz w:val="24"/>
          <w:szCs w:val="24"/>
        </w:rPr>
        <w:t xml:space="preserve">либо иное уполномоченные </w:t>
      </w:r>
      <w:r w:rsidRPr="002045C4">
        <w:rPr>
          <w:rFonts w:ascii="Times New Roman" w:hAnsi="Times New Roman" w:cs="Times New Roman"/>
          <w:color w:val="000000" w:themeColor="text1"/>
          <w:sz w:val="24"/>
          <w:szCs w:val="24"/>
        </w:rPr>
        <w:t xml:space="preserve"> собственником (собственниками) </w:t>
      </w:r>
      <w:r w:rsidRPr="002045C4">
        <w:rPr>
          <w:rFonts w:ascii="Times New Roman" w:hAnsi="Times New Roman" w:cs="Times New Roman"/>
          <w:bCs/>
          <w:color w:val="000000" w:themeColor="text1"/>
          <w:sz w:val="24"/>
          <w:szCs w:val="24"/>
        </w:rPr>
        <w:t>жилого дома</w:t>
      </w:r>
      <w:r w:rsidRPr="002045C4">
        <w:rPr>
          <w:rFonts w:ascii="Times New Roman" w:hAnsi="Times New Roman" w:cs="Times New Roman"/>
          <w:color w:val="000000" w:themeColor="text1"/>
          <w:sz w:val="24"/>
          <w:szCs w:val="24"/>
        </w:rPr>
        <w:t xml:space="preserve"> лицо заключило договор подряда</w:t>
      </w:r>
      <w:r w:rsidRPr="002045C4">
        <w:rPr>
          <w:rFonts w:ascii="Times New Roman" w:hAnsi="Times New Roman" w:cs="Times New Roman"/>
          <w:bCs/>
          <w:color w:val="000000" w:themeColor="text1"/>
          <w:sz w:val="24"/>
          <w:szCs w:val="24"/>
        </w:rPr>
        <w:t xml:space="preserve"> на ремонт жилых домов,</w:t>
      </w:r>
      <w:r w:rsidRPr="002045C4">
        <w:rPr>
          <w:rFonts w:ascii="Times New Roman" w:hAnsi="Times New Roman" w:cs="Times New Roman"/>
          <w:color w:val="000000" w:themeColor="text1"/>
          <w:sz w:val="24"/>
          <w:szCs w:val="24"/>
        </w:rPr>
        <w:t xml:space="preserve"> в отношении которых требуется выполнение работ (оказание услуг), указанных в пункте 1.3. Порядка</w:t>
      </w:r>
      <w:r w:rsidRPr="002045C4">
        <w:rPr>
          <w:rFonts w:ascii="Times New Roman" w:hAnsi="Times New Roman" w:cs="Times New Roman"/>
          <w:bCs/>
          <w:color w:val="000000" w:themeColor="text1"/>
          <w:sz w:val="24"/>
          <w:szCs w:val="24"/>
        </w:rPr>
        <w:t xml:space="preserve"> </w:t>
      </w:r>
      <w:r w:rsidRPr="002045C4">
        <w:rPr>
          <w:rFonts w:ascii="Times New Roman" w:hAnsi="Times New Roman" w:cs="Times New Roman"/>
          <w:color w:val="000000" w:themeColor="text1"/>
          <w:sz w:val="24"/>
          <w:szCs w:val="24"/>
        </w:rPr>
        <w:t>(далее – заявитель,  обслуживающая организация, получатели субсидии 2).</w:t>
      </w:r>
    </w:p>
    <w:p w:rsidR="002045C4" w:rsidRPr="002045C4" w:rsidRDefault="002045C4" w:rsidP="002045C4">
      <w:pPr>
        <w:autoSpaceDE w:val="0"/>
        <w:autoSpaceDN w:val="0"/>
        <w:adjustRightInd w:val="0"/>
        <w:spacing w:after="0" w:line="240" w:lineRule="auto"/>
        <w:jc w:val="both"/>
        <w:rPr>
          <w:rFonts w:ascii="Times New Roman" w:hAnsi="Times New Roman" w:cs="Times New Roman"/>
          <w:bCs/>
          <w:color w:val="000000" w:themeColor="text1"/>
          <w:sz w:val="24"/>
          <w:szCs w:val="24"/>
        </w:rPr>
      </w:pPr>
      <w:r>
        <w:rPr>
          <w:bCs/>
          <w:color w:val="000000" w:themeColor="text1"/>
          <w:sz w:val="28"/>
          <w:szCs w:val="28"/>
        </w:rPr>
        <w:t xml:space="preserve">  </w:t>
      </w:r>
      <w:r w:rsidRPr="002045C4">
        <w:rPr>
          <w:rFonts w:ascii="Times New Roman" w:hAnsi="Times New Roman" w:cs="Times New Roman"/>
          <w:bCs/>
          <w:color w:val="000000" w:themeColor="text1"/>
          <w:sz w:val="24"/>
          <w:szCs w:val="24"/>
        </w:rPr>
        <w:t>10.5.3. Субсидии предоставляются в целях финансового обеспечения (возмещения) затрат в связи с проведением ремонтных работ о</w:t>
      </w:r>
      <w:r w:rsidRPr="002045C4">
        <w:rPr>
          <w:rFonts w:ascii="Times New Roman" w:hAnsi="Times New Roman" w:cs="Times New Roman"/>
          <w:color w:val="000000" w:themeColor="text1"/>
          <w:sz w:val="24"/>
          <w:szCs w:val="24"/>
        </w:rPr>
        <w:t xml:space="preserve">бщего имущества многоквартирных домов, жилых домов (фасадов, </w:t>
      </w:r>
      <w:proofErr w:type="spellStart"/>
      <w:r w:rsidRPr="002045C4">
        <w:rPr>
          <w:rFonts w:ascii="Times New Roman" w:hAnsi="Times New Roman" w:cs="Times New Roman"/>
          <w:color w:val="000000" w:themeColor="text1"/>
          <w:sz w:val="24"/>
          <w:szCs w:val="24"/>
        </w:rPr>
        <w:t>фальшфасадов</w:t>
      </w:r>
      <w:proofErr w:type="spellEnd"/>
      <w:r w:rsidRPr="002045C4">
        <w:rPr>
          <w:rFonts w:ascii="Times New Roman" w:hAnsi="Times New Roman" w:cs="Times New Roman"/>
          <w:color w:val="000000" w:themeColor="text1"/>
          <w:sz w:val="24"/>
          <w:szCs w:val="24"/>
        </w:rPr>
        <w:t xml:space="preserve">, крыш, заборов) </w:t>
      </w:r>
      <w:r w:rsidRPr="002045C4">
        <w:rPr>
          <w:rFonts w:ascii="Times New Roman" w:hAnsi="Times New Roman" w:cs="Times New Roman"/>
          <w:bCs/>
          <w:color w:val="000000" w:themeColor="text1"/>
          <w:sz w:val="24"/>
          <w:szCs w:val="24"/>
        </w:rPr>
        <w:t>находящихся в границах территории исторического поселения федерального значения город Арзамас Нижегородской области (далее – ремонтные работы),</w:t>
      </w:r>
      <w:r w:rsidRPr="002045C4">
        <w:rPr>
          <w:rFonts w:ascii="Times New Roman" w:hAnsi="Times New Roman" w:cs="Times New Roman"/>
          <w:color w:val="000000" w:themeColor="text1"/>
          <w:sz w:val="24"/>
          <w:szCs w:val="24"/>
        </w:rPr>
        <w:t xml:space="preserve"> а также затрат по подготовке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w:t>
      </w:r>
      <w:r w:rsidRPr="002045C4">
        <w:rPr>
          <w:rFonts w:ascii="Times New Roman" w:hAnsi="Times New Roman" w:cs="Times New Roman"/>
          <w:bCs/>
          <w:color w:val="000000" w:themeColor="text1"/>
          <w:sz w:val="24"/>
          <w:szCs w:val="24"/>
        </w:rPr>
        <w:t xml:space="preserve">по получению акта государственной историко-культурной экспертизы, разрешения на проведение ремонтных работ и по согласованию проектной документации в соответствии с  Порядком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w:t>
      </w:r>
      <w:proofErr w:type="spellStart"/>
      <w:r w:rsidRPr="002045C4">
        <w:rPr>
          <w:rFonts w:ascii="Times New Roman" w:hAnsi="Times New Roman" w:cs="Times New Roman"/>
          <w:bCs/>
          <w:color w:val="000000" w:themeColor="text1"/>
          <w:sz w:val="24"/>
          <w:szCs w:val="24"/>
        </w:rPr>
        <w:t>Мункультуры</w:t>
      </w:r>
      <w:proofErr w:type="spellEnd"/>
      <w:r w:rsidRPr="002045C4">
        <w:rPr>
          <w:rFonts w:ascii="Times New Roman" w:hAnsi="Times New Roman" w:cs="Times New Roman"/>
          <w:bCs/>
          <w:color w:val="000000" w:themeColor="text1"/>
          <w:sz w:val="24"/>
          <w:szCs w:val="24"/>
        </w:rPr>
        <w:t xml:space="preserve"> России от 05.06.2015 № 1749, </w:t>
      </w:r>
      <w:r w:rsidRPr="002045C4">
        <w:rPr>
          <w:rFonts w:ascii="Times New Roman" w:hAnsi="Times New Roman" w:cs="Times New Roman"/>
          <w:color w:val="000000" w:themeColor="text1"/>
          <w:sz w:val="24"/>
          <w:szCs w:val="24"/>
        </w:rPr>
        <w:t>если данные виды работ (оказание услуг) (далее – затраты на подготовку), необходимы для выполнения соответствующих ремонтных работ (далее – при совместном упоминании затраты на работы)</w:t>
      </w:r>
      <w:r w:rsidRPr="002045C4">
        <w:rPr>
          <w:rFonts w:ascii="Times New Roman" w:hAnsi="Times New Roman" w:cs="Times New Roman"/>
          <w:bCs/>
          <w:color w:val="000000" w:themeColor="text1"/>
          <w:sz w:val="24"/>
          <w:szCs w:val="24"/>
        </w:rPr>
        <w:t xml:space="preserve">. </w:t>
      </w:r>
    </w:p>
    <w:p w:rsidR="002045C4" w:rsidRPr="002045C4" w:rsidRDefault="002045C4" w:rsidP="002045C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2045C4">
        <w:rPr>
          <w:rFonts w:ascii="Times New Roman" w:hAnsi="Times New Roman" w:cs="Times New Roman"/>
          <w:bCs/>
          <w:color w:val="000000" w:themeColor="text1"/>
          <w:sz w:val="24"/>
          <w:szCs w:val="24"/>
        </w:rPr>
        <w:t xml:space="preserve">Субсидии предоставляются в рамках реализации мероприятий муниципальной </w:t>
      </w:r>
      <w:hyperlink r:id="rId5" w:history="1">
        <w:r w:rsidRPr="002045C4">
          <w:rPr>
            <w:rFonts w:ascii="Times New Roman" w:hAnsi="Times New Roman" w:cs="Times New Roman"/>
            <w:bCs/>
            <w:color w:val="000000" w:themeColor="text1"/>
            <w:sz w:val="24"/>
            <w:szCs w:val="24"/>
          </w:rPr>
          <w:t>программы</w:t>
        </w:r>
      </w:hyperlink>
      <w:r w:rsidRPr="002045C4">
        <w:rPr>
          <w:rFonts w:ascii="Times New Roman" w:hAnsi="Times New Roman" w:cs="Times New Roman"/>
          <w:bCs/>
          <w:color w:val="000000" w:themeColor="text1"/>
          <w:sz w:val="24"/>
          <w:szCs w:val="24"/>
        </w:rPr>
        <w:t xml:space="preserve"> «</w:t>
      </w:r>
      <w:r w:rsidRPr="002045C4">
        <w:rPr>
          <w:rFonts w:ascii="Times New Roman" w:hAnsi="Times New Roman" w:cs="Times New Roman"/>
          <w:color w:val="000000" w:themeColor="text1"/>
          <w:sz w:val="24"/>
          <w:szCs w:val="24"/>
        </w:rPr>
        <w:t>Обеспечение устойчивого функционирования и развития жилищно-коммунального хозяйства города Арзамаса</w:t>
      </w:r>
      <w:r w:rsidRPr="002045C4">
        <w:rPr>
          <w:rFonts w:ascii="Times New Roman" w:hAnsi="Times New Roman" w:cs="Times New Roman"/>
          <w:bCs/>
          <w:color w:val="000000" w:themeColor="text1"/>
          <w:sz w:val="24"/>
          <w:szCs w:val="24"/>
        </w:rPr>
        <w:t xml:space="preserve">», утвержденной постановлением администрации города Арзамаса </w:t>
      </w:r>
      <w:r w:rsidR="00D52321">
        <w:rPr>
          <w:rFonts w:ascii="Times New Roman" w:hAnsi="Times New Roman" w:cs="Times New Roman"/>
          <w:sz w:val="24"/>
          <w:szCs w:val="24"/>
        </w:rPr>
        <w:t>от 29.10.2021 № 1505 (в редакции постановления №500 от 07.04.2022г</w:t>
      </w:r>
      <w:r w:rsidR="00D52321" w:rsidRPr="002045C4">
        <w:rPr>
          <w:rFonts w:ascii="Times New Roman" w:hAnsi="Times New Roman" w:cs="Times New Roman"/>
          <w:bCs/>
          <w:color w:val="000000" w:themeColor="text1"/>
          <w:sz w:val="24"/>
          <w:szCs w:val="24"/>
        </w:rPr>
        <w:t xml:space="preserve"> </w:t>
      </w:r>
      <w:r w:rsidR="00D52321">
        <w:rPr>
          <w:rFonts w:ascii="Times New Roman" w:hAnsi="Times New Roman" w:cs="Times New Roman"/>
          <w:bCs/>
          <w:color w:val="000000" w:themeColor="text1"/>
          <w:sz w:val="24"/>
          <w:szCs w:val="24"/>
        </w:rPr>
        <w:t>)</w:t>
      </w:r>
      <w:r w:rsidRPr="002045C4">
        <w:rPr>
          <w:rFonts w:ascii="Times New Roman" w:hAnsi="Times New Roman" w:cs="Times New Roman"/>
          <w:bCs/>
          <w:color w:val="000000" w:themeColor="text1"/>
          <w:sz w:val="24"/>
          <w:szCs w:val="24"/>
        </w:rPr>
        <w:t xml:space="preserve"> (далее - Программа).</w:t>
      </w:r>
      <w:bookmarkStart w:id="2" w:name="Par12"/>
      <w:bookmarkEnd w:id="2"/>
      <w:r w:rsidRPr="002045C4">
        <w:rPr>
          <w:rFonts w:ascii="Times New Roman" w:hAnsi="Times New Roman" w:cs="Times New Roman"/>
          <w:bCs/>
          <w:color w:val="000000" w:themeColor="text1"/>
          <w:sz w:val="24"/>
          <w:szCs w:val="24"/>
        </w:rPr>
        <w:t xml:space="preserve"> </w:t>
      </w:r>
    </w:p>
    <w:p w:rsidR="000951D4" w:rsidRDefault="000951D4" w:rsidP="000951D4">
      <w:pPr>
        <w:autoSpaceDE w:val="0"/>
        <w:autoSpaceDN w:val="0"/>
        <w:adjustRightInd w:val="0"/>
        <w:spacing w:after="0" w:line="240" w:lineRule="auto"/>
        <w:ind w:firstLine="540"/>
        <w:jc w:val="both"/>
        <w:rPr>
          <w:rFonts w:ascii="Times New Roman" w:hAnsi="Times New Roman" w:cs="Times New Roman"/>
          <w:sz w:val="24"/>
          <w:szCs w:val="24"/>
        </w:rPr>
      </w:pPr>
      <w:r w:rsidRPr="000951D4">
        <w:rPr>
          <w:rFonts w:ascii="Times New Roman" w:hAnsi="Times New Roman" w:cs="Times New Roman"/>
          <w:sz w:val="24"/>
          <w:szCs w:val="24"/>
        </w:rPr>
        <w:t>10</w:t>
      </w:r>
      <w:r>
        <w:rPr>
          <w:rFonts w:ascii="Times New Roman" w:hAnsi="Times New Roman" w:cs="Times New Roman"/>
          <w:sz w:val="24"/>
          <w:szCs w:val="24"/>
        </w:rPr>
        <w:t>.6. Условиями предоставления Субсидии являются:</w:t>
      </w:r>
    </w:p>
    <w:p w:rsidR="000951D4" w:rsidRDefault="000951D4"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10.6.1. Соответствие получателя субсидии требованиям, указанным в </w:t>
      </w:r>
      <w:hyperlink r:id="rId6" w:history="1">
        <w:r>
          <w:rPr>
            <w:rFonts w:ascii="Times New Roman" w:hAnsi="Times New Roman" w:cs="Times New Roman"/>
            <w:color w:val="0000FF"/>
            <w:sz w:val="24"/>
            <w:szCs w:val="24"/>
          </w:rPr>
          <w:t>пункте 1.5</w:t>
        </w:r>
      </w:hyperlink>
      <w:r>
        <w:rPr>
          <w:rFonts w:ascii="Times New Roman" w:hAnsi="Times New Roman" w:cs="Times New Roman"/>
          <w:sz w:val="24"/>
          <w:szCs w:val="24"/>
        </w:rPr>
        <w:t xml:space="preserve">, </w:t>
      </w:r>
      <w:hyperlink w:anchor="Par11" w:history="1">
        <w:r>
          <w:rPr>
            <w:rFonts w:ascii="Times New Roman" w:hAnsi="Times New Roman" w:cs="Times New Roman"/>
            <w:color w:val="0000FF"/>
            <w:sz w:val="24"/>
            <w:szCs w:val="24"/>
          </w:rPr>
          <w:t>2.2</w:t>
        </w:r>
      </w:hyperlink>
      <w:r>
        <w:rPr>
          <w:rFonts w:ascii="Times New Roman" w:hAnsi="Times New Roman" w:cs="Times New Roman"/>
          <w:sz w:val="24"/>
          <w:szCs w:val="24"/>
        </w:rPr>
        <w:t xml:space="preserve"> Порядка.</w:t>
      </w:r>
    </w:p>
    <w:p w:rsidR="000951D4" w:rsidRDefault="000951D4"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10.6.2. Наличие ассигнований и лимитов бюджетных обязательств, предусмотренных на эти цели в бюджете города Арзамаса на соответствующий финансовый год.</w:t>
      </w:r>
    </w:p>
    <w:p w:rsidR="000951D4" w:rsidRDefault="000951D4"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10.6.3. Согласие получателя субсидии на осуществление обязательных проверок соблюдения условий, целей и порядка предоставления Субсидии уполномоченным органом, структурным подразделением администрации, осуществляющим муниципальный финансовый контроль.</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.4. Предоставление в уполномоченный орган получателем субсидии документов, предусмотренных </w:t>
      </w:r>
      <w:hyperlink r:id="rId7" w:history="1">
        <w:r w:rsidR="000951D4">
          <w:rPr>
            <w:rFonts w:ascii="Times New Roman" w:hAnsi="Times New Roman" w:cs="Times New Roman"/>
            <w:color w:val="0000FF"/>
            <w:sz w:val="24"/>
            <w:szCs w:val="24"/>
          </w:rPr>
          <w:t>пунктами 2.4</w:t>
        </w:r>
      </w:hyperlink>
      <w:r w:rsidR="000951D4">
        <w:rPr>
          <w:rFonts w:ascii="Times New Roman" w:hAnsi="Times New Roman" w:cs="Times New Roman"/>
          <w:sz w:val="24"/>
          <w:szCs w:val="24"/>
        </w:rPr>
        <w:t xml:space="preserve">, </w:t>
      </w:r>
      <w:hyperlink r:id="rId8" w:history="1">
        <w:r w:rsidR="000951D4">
          <w:rPr>
            <w:rFonts w:ascii="Times New Roman" w:hAnsi="Times New Roman" w:cs="Times New Roman"/>
            <w:color w:val="0000FF"/>
            <w:sz w:val="24"/>
            <w:szCs w:val="24"/>
          </w:rPr>
          <w:t>2.5</w:t>
        </w:r>
      </w:hyperlink>
      <w:r w:rsidR="000951D4">
        <w:rPr>
          <w:rFonts w:ascii="Times New Roman" w:hAnsi="Times New Roman" w:cs="Times New Roman"/>
          <w:sz w:val="24"/>
          <w:szCs w:val="24"/>
        </w:rPr>
        <w:t xml:space="preserve"> Порядка.</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5. Обязательство получателя субсидии направлять средства, источником финансового обеспечения которых является Субсидия, в соответствии с целевым назначением, указанным в </w:t>
      </w:r>
      <w:hyperlink r:id="rId9" w:history="1">
        <w:r w:rsidR="000951D4">
          <w:rPr>
            <w:rFonts w:ascii="Times New Roman" w:hAnsi="Times New Roman" w:cs="Times New Roman"/>
            <w:color w:val="0000FF"/>
            <w:sz w:val="24"/>
            <w:szCs w:val="24"/>
          </w:rPr>
          <w:t>пункте 1.3</w:t>
        </w:r>
      </w:hyperlink>
      <w:r w:rsidR="000951D4">
        <w:rPr>
          <w:rFonts w:ascii="Times New Roman" w:hAnsi="Times New Roman" w:cs="Times New Roman"/>
          <w:sz w:val="24"/>
          <w:szCs w:val="24"/>
        </w:rPr>
        <w:t xml:space="preserve"> Порядка.</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.6. Соблюдение запрета на приобретение получателями субсидии - юридическими лицами за счет полученных средств, источником финансового обеспечения которых является Субсидия,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10.6.</w:t>
      </w:r>
      <w:r w:rsidR="000951D4">
        <w:rPr>
          <w:rFonts w:ascii="Times New Roman" w:hAnsi="Times New Roman" w:cs="Times New Roman"/>
          <w:sz w:val="24"/>
          <w:szCs w:val="24"/>
        </w:rPr>
        <w:t>7. Осуществление иных расходов, источником финансового обеспечения (возмещения) которых являются не использованные в отчетном финансовом году остатки субсидий, невозможно, не использованный получателем субсидии в текущем финансовом году остаток субсидии подлежит возврату в бюджет городского округа город Арзамас.</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.8. При наличии оснований проведение обязательного строительного контроля в порядке, установленном </w:t>
      </w:r>
      <w:hyperlink r:id="rId10" w:history="1">
        <w:r w:rsidR="000951D4">
          <w:rPr>
            <w:rFonts w:ascii="Times New Roman" w:hAnsi="Times New Roman" w:cs="Times New Roman"/>
            <w:color w:val="0000FF"/>
            <w:sz w:val="24"/>
            <w:szCs w:val="24"/>
          </w:rPr>
          <w:t>статьей 53</w:t>
        </w:r>
      </w:hyperlink>
      <w:r w:rsidR="000951D4">
        <w:rPr>
          <w:rFonts w:ascii="Times New Roman" w:hAnsi="Times New Roman" w:cs="Times New Roman"/>
          <w:sz w:val="24"/>
          <w:szCs w:val="24"/>
        </w:rPr>
        <w:t xml:space="preserve"> Градостроительного кодекса Российской Федерации и </w:t>
      </w:r>
      <w:hyperlink r:id="rId11" w:history="1">
        <w:r w:rsidR="000951D4">
          <w:rPr>
            <w:rFonts w:ascii="Times New Roman" w:hAnsi="Times New Roman" w:cs="Times New Roman"/>
            <w:color w:val="0000FF"/>
            <w:sz w:val="24"/>
            <w:szCs w:val="24"/>
          </w:rPr>
          <w:t>Положением</w:t>
        </w:r>
      </w:hyperlink>
      <w:r w:rsidR="000951D4">
        <w:rPr>
          <w:rFonts w:ascii="Times New Roman" w:hAnsi="Times New Roman" w:cs="Times New Roman"/>
          <w:sz w:val="24"/>
          <w:szCs w:val="24"/>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года N 468, в соответствии с заключенным соглашением.</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.9. Включение в перечень многоквартирных, жилых домов требующих проведения ремонтных работ, определенных распоряжением администрации города Арзамаса на основании решения Комиссии по проведению анализа состояния и отбору домов, требующих проведения ремонтных работ фасадов, созданной распоряжением администрации города Арзамаса.</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.10. Наличие акта государственной историко-культурной экспертизы, разрешения на проведение ремонтных работ и согласование проектной документации в соответствии с </w:t>
      </w:r>
      <w:hyperlink r:id="rId12" w:history="1">
        <w:r w:rsidR="000951D4">
          <w:rPr>
            <w:rFonts w:ascii="Times New Roman" w:hAnsi="Times New Roman" w:cs="Times New Roman"/>
            <w:color w:val="0000FF"/>
            <w:sz w:val="24"/>
            <w:szCs w:val="24"/>
          </w:rPr>
          <w:t>Порядком</w:t>
        </w:r>
      </w:hyperlink>
      <w:r w:rsidR="000951D4">
        <w:rPr>
          <w:rFonts w:ascii="Times New Roman" w:hAnsi="Times New Roman" w:cs="Times New Roman"/>
          <w:sz w:val="24"/>
          <w:szCs w:val="24"/>
        </w:rPr>
        <w:t xml:space="preserve">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Минкультуры России от 05.06.2015 N 1749, если выполнение ремонтных работ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F86C42" w:rsidRPr="000372E2" w:rsidRDefault="00447D5B" w:rsidP="00385682">
      <w:pPr>
        <w:pStyle w:val="ConsPlusNormal"/>
        <w:jc w:val="both"/>
        <w:rPr>
          <w:rFonts w:ascii="Times New Roman" w:hAnsi="Times New Roman" w:cs="Times New Roman"/>
          <w:b/>
          <w:sz w:val="24"/>
          <w:szCs w:val="24"/>
        </w:rPr>
      </w:pPr>
      <w:bookmarkStart w:id="3" w:name="Par11"/>
      <w:bookmarkEnd w:id="3"/>
      <w:r>
        <w:rPr>
          <w:rFonts w:ascii="Times New Roman" w:hAnsi="Times New Roman" w:cs="Times New Roman"/>
          <w:sz w:val="24"/>
          <w:szCs w:val="24"/>
        </w:rPr>
        <w:t xml:space="preserve">  </w:t>
      </w:r>
      <w:r w:rsidR="00D57FC8">
        <w:rPr>
          <w:rFonts w:ascii="Times New Roman" w:hAnsi="Times New Roman" w:cs="Times New Roman"/>
          <w:sz w:val="24"/>
          <w:szCs w:val="24"/>
        </w:rPr>
        <w:t xml:space="preserve">     </w:t>
      </w:r>
      <w:r w:rsidR="000138B4" w:rsidRPr="000372E2">
        <w:rPr>
          <w:rFonts w:ascii="Times New Roman" w:hAnsi="Times New Roman" w:cs="Times New Roman"/>
          <w:b/>
          <w:sz w:val="24"/>
          <w:szCs w:val="24"/>
        </w:rPr>
        <w:t>10.</w:t>
      </w:r>
      <w:r w:rsidR="00D57FC8">
        <w:rPr>
          <w:rFonts w:ascii="Times New Roman" w:hAnsi="Times New Roman" w:cs="Times New Roman"/>
          <w:b/>
          <w:sz w:val="24"/>
          <w:szCs w:val="24"/>
        </w:rPr>
        <w:t>7</w:t>
      </w:r>
      <w:r w:rsidR="000138B4" w:rsidRPr="000372E2">
        <w:rPr>
          <w:rFonts w:ascii="Times New Roman" w:hAnsi="Times New Roman" w:cs="Times New Roman"/>
          <w:b/>
          <w:sz w:val="24"/>
          <w:szCs w:val="24"/>
        </w:rPr>
        <w:t>.</w:t>
      </w:r>
      <w:r w:rsidR="00F86C42" w:rsidRPr="000372E2">
        <w:rPr>
          <w:rFonts w:ascii="Times New Roman" w:hAnsi="Times New Roman" w:cs="Times New Roman"/>
          <w:b/>
          <w:sz w:val="24"/>
          <w:szCs w:val="24"/>
        </w:rPr>
        <w:t xml:space="preserve"> Субсидии предоставляются по результатам отбора, осуществляемого путем запроса предложений на основании заявок по форме опред</w:t>
      </w:r>
      <w:r w:rsidR="000D5C96" w:rsidRPr="000372E2">
        <w:rPr>
          <w:rFonts w:ascii="Times New Roman" w:hAnsi="Times New Roman" w:cs="Times New Roman"/>
          <w:b/>
          <w:sz w:val="24"/>
          <w:szCs w:val="24"/>
        </w:rPr>
        <w:t xml:space="preserve">еленной приложением 1 к Порядку </w:t>
      </w:r>
      <w:r w:rsidR="00F86C42" w:rsidRPr="000372E2">
        <w:rPr>
          <w:rFonts w:ascii="Times New Roman" w:hAnsi="Times New Roman" w:cs="Times New Roman"/>
          <w:b/>
          <w:sz w:val="24"/>
          <w:szCs w:val="24"/>
        </w:rPr>
        <w:t>в пределах бюджетных ассигнований, предусмотренных в бюджете на соответствующий финансовый год и плановый период</w:t>
      </w:r>
      <w:r w:rsidR="00435EF8" w:rsidRPr="000372E2">
        <w:rPr>
          <w:rFonts w:ascii="Times New Roman" w:hAnsi="Times New Roman" w:cs="Times New Roman"/>
          <w:b/>
          <w:sz w:val="24"/>
          <w:szCs w:val="24"/>
        </w:rPr>
        <w:t xml:space="preserve"> с приложением документов предусмотренных  Поряд</w:t>
      </w:r>
      <w:r w:rsidR="000372E2" w:rsidRPr="000372E2">
        <w:rPr>
          <w:rFonts w:ascii="Times New Roman" w:hAnsi="Times New Roman" w:cs="Times New Roman"/>
          <w:b/>
          <w:sz w:val="24"/>
          <w:szCs w:val="24"/>
        </w:rPr>
        <w:t>к</w:t>
      </w:r>
      <w:r w:rsidR="000D5C96" w:rsidRPr="000372E2">
        <w:rPr>
          <w:rFonts w:ascii="Times New Roman" w:hAnsi="Times New Roman" w:cs="Times New Roman"/>
          <w:b/>
          <w:sz w:val="24"/>
          <w:szCs w:val="24"/>
        </w:rPr>
        <w:t>ом</w:t>
      </w:r>
      <w:r w:rsidR="00435EF8" w:rsidRPr="000372E2">
        <w:rPr>
          <w:rFonts w:ascii="Times New Roman" w:hAnsi="Times New Roman" w:cs="Times New Roman"/>
          <w:b/>
          <w:sz w:val="24"/>
          <w:szCs w:val="24"/>
        </w:rPr>
        <w:t xml:space="preserve"> и п</w:t>
      </w:r>
      <w:r w:rsidR="000D5C96" w:rsidRPr="000372E2">
        <w:rPr>
          <w:rFonts w:ascii="Times New Roman" w:hAnsi="Times New Roman" w:cs="Times New Roman"/>
          <w:b/>
          <w:sz w:val="24"/>
          <w:szCs w:val="24"/>
        </w:rPr>
        <w:t>ункте</w:t>
      </w:r>
      <w:r w:rsidR="00576B4E" w:rsidRPr="000372E2">
        <w:rPr>
          <w:rFonts w:ascii="Times New Roman" w:hAnsi="Times New Roman" w:cs="Times New Roman"/>
          <w:b/>
          <w:sz w:val="24"/>
          <w:szCs w:val="24"/>
        </w:rPr>
        <w:t xml:space="preserve"> 8 настоящего извещения</w:t>
      </w:r>
      <w:r w:rsidR="00F86C42" w:rsidRPr="000372E2">
        <w:rPr>
          <w:rFonts w:ascii="Times New Roman" w:hAnsi="Times New Roman" w:cs="Times New Roman"/>
          <w:b/>
          <w:sz w:val="24"/>
          <w:szCs w:val="24"/>
        </w:rPr>
        <w:t>.</w:t>
      </w:r>
    </w:p>
    <w:p w:rsidR="000B0638" w:rsidRDefault="000B0638" w:rsidP="00385682">
      <w:pPr>
        <w:pStyle w:val="ConsPlusNormal"/>
        <w:spacing w:line="360" w:lineRule="auto"/>
        <w:rPr>
          <w:rFonts w:ascii="Times New Roman" w:hAnsi="Times New Roman" w:cs="Times New Roman"/>
          <w:b/>
          <w:color w:val="000000" w:themeColor="text1"/>
          <w:sz w:val="24"/>
          <w:szCs w:val="24"/>
        </w:rPr>
      </w:pPr>
    </w:p>
    <w:p w:rsidR="00EE3986" w:rsidRPr="00A778B5" w:rsidRDefault="00D57FC8" w:rsidP="00385682">
      <w:pPr>
        <w:pStyle w:val="ConsPlusNormal"/>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E3986" w:rsidRPr="00A778B5">
        <w:rPr>
          <w:rFonts w:ascii="Times New Roman" w:hAnsi="Times New Roman" w:cs="Times New Roman"/>
          <w:b/>
          <w:color w:val="000000" w:themeColor="text1"/>
          <w:sz w:val="24"/>
          <w:szCs w:val="24"/>
        </w:rPr>
        <w:t>11. Правила рассмотрения и оценки заявок:</w:t>
      </w:r>
    </w:p>
    <w:p w:rsidR="00EE3986" w:rsidRPr="000A419D" w:rsidRDefault="00447D5B" w:rsidP="00385682">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0138B4" w:rsidRPr="000138B4">
        <w:rPr>
          <w:rFonts w:ascii="Times New Roman" w:hAnsi="Times New Roman" w:cs="Times New Roman"/>
          <w:color w:val="262626" w:themeColor="text1" w:themeTint="D9"/>
          <w:sz w:val="24"/>
          <w:szCs w:val="24"/>
        </w:rPr>
        <w:t>11.1.</w:t>
      </w:r>
      <w:r w:rsidR="00EE3986" w:rsidRPr="000A419D">
        <w:rPr>
          <w:rFonts w:ascii="Times New Roman" w:hAnsi="Times New Roman" w:cs="Times New Roman"/>
          <w:sz w:val="24"/>
          <w:szCs w:val="24"/>
        </w:rPr>
        <w:t xml:space="preserve"> Заявка, поступившая в </w:t>
      </w:r>
      <w:proofErr w:type="gramStart"/>
      <w:r w:rsidR="00EE3986" w:rsidRPr="000A419D">
        <w:rPr>
          <w:rFonts w:ascii="Times New Roman" w:hAnsi="Times New Roman" w:cs="Times New Roman"/>
          <w:sz w:val="24"/>
          <w:szCs w:val="24"/>
        </w:rPr>
        <w:t>департамент  подлежит</w:t>
      </w:r>
      <w:proofErr w:type="gramEnd"/>
      <w:r w:rsidR="00EE3986" w:rsidRPr="000A419D">
        <w:rPr>
          <w:rFonts w:ascii="Times New Roman" w:hAnsi="Times New Roman" w:cs="Times New Roman"/>
          <w:sz w:val="24"/>
          <w:szCs w:val="24"/>
        </w:rPr>
        <w:t xml:space="preserve"> регистрации в день ее поступления с указанием даты и времени приема.</w:t>
      </w:r>
    </w:p>
    <w:p w:rsidR="00EE3986" w:rsidRDefault="00447D5B" w:rsidP="00385682">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0138B4" w:rsidRPr="000138B4">
        <w:rPr>
          <w:rFonts w:ascii="Times New Roman" w:hAnsi="Times New Roman" w:cs="Times New Roman"/>
          <w:color w:val="262626" w:themeColor="text1" w:themeTint="D9"/>
          <w:sz w:val="24"/>
          <w:szCs w:val="24"/>
        </w:rPr>
        <w:t>11.2.</w:t>
      </w:r>
      <w:r w:rsidR="00EE3986" w:rsidRPr="000A419D">
        <w:rPr>
          <w:rFonts w:ascii="Times New Roman" w:hAnsi="Times New Roman" w:cs="Times New Roman"/>
          <w:b/>
          <w:color w:val="262626" w:themeColor="text1" w:themeTint="D9"/>
          <w:sz w:val="24"/>
          <w:szCs w:val="24"/>
        </w:rPr>
        <w:t xml:space="preserve"> </w:t>
      </w:r>
      <w:r w:rsidR="00EE3986" w:rsidRPr="000A419D">
        <w:rPr>
          <w:rFonts w:ascii="Times New Roman" w:hAnsi="Times New Roman" w:cs="Times New Roman"/>
          <w:sz w:val="24"/>
          <w:szCs w:val="24"/>
        </w:rPr>
        <w:t xml:space="preserve">Департамент в срок не </w:t>
      </w:r>
      <w:r w:rsidR="00EE3986" w:rsidRPr="00BF5736">
        <w:rPr>
          <w:rFonts w:ascii="Times New Roman" w:hAnsi="Times New Roman" w:cs="Times New Roman"/>
          <w:color w:val="000000" w:themeColor="text1"/>
          <w:sz w:val="24"/>
          <w:szCs w:val="24"/>
        </w:rPr>
        <w:t xml:space="preserve">более </w:t>
      </w:r>
      <w:r w:rsidR="00BF5736" w:rsidRPr="00BF5736">
        <w:rPr>
          <w:rFonts w:ascii="Times New Roman" w:hAnsi="Times New Roman" w:cs="Times New Roman"/>
          <w:color w:val="000000" w:themeColor="text1"/>
          <w:sz w:val="24"/>
          <w:szCs w:val="24"/>
        </w:rPr>
        <w:t>3</w:t>
      </w:r>
      <w:r w:rsidR="00EE3986" w:rsidRPr="00BF5736">
        <w:rPr>
          <w:rFonts w:ascii="Times New Roman" w:hAnsi="Times New Roman" w:cs="Times New Roman"/>
          <w:color w:val="000000" w:themeColor="text1"/>
          <w:sz w:val="24"/>
          <w:szCs w:val="24"/>
        </w:rPr>
        <w:t xml:space="preserve"> рабочих дней, с даты поступления заявки, осуществляет первичную проверку представленных документов и </w:t>
      </w:r>
      <w:r w:rsidR="00EE3986" w:rsidRPr="000A419D">
        <w:rPr>
          <w:rFonts w:ascii="Times New Roman" w:hAnsi="Times New Roman" w:cs="Times New Roman"/>
          <w:sz w:val="24"/>
          <w:szCs w:val="24"/>
        </w:rPr>
        <w:t>заявки.</w:t>
      </w:r>
    </w:p>
    <w:p w:rsidR="00EE3986" w:rsidRDefault="00447D5B" w:rsidP="00385682">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0138B4" w:rsidRPr="000138B4">
        <w:rPr>
          <w:rFonts w:ascii="Times New Roman" w:hAnsi="Times New Roman" w:cs="Times New Roman"/>
          <w:color w:val="262626" w:themeColor="text1" w:themeTint="D9"/>
          <w:sz w:val="24"/>
          <w:szCs w:val="24"/>
        </w:rPr>
        <w:t>11.3.</w:t>
      </w:r>
      <w:r w:rsidR="00EE3986">
        <w:rPr>
          <w:rFonts w:ascii="Times New Roman" w:hAnsi="Times New Roman" w:cs="Times New Roman"/>
          <w:b/>
          <w:color w:val="262626" w:themeColor="text1" w:themeTint="D9"/>
          <w:sz w:val="24"/>
          <w:szCs w:val="24"/>
        </w:rPr>
        <w:t xml:space="preserve"> </w:t>
      </w:r>
      <w:r w:rsidR="00EE3986" w:rsidRPr="000A419D">
        <w:rPr>
          <w:rFonts w:ascii="Times New Roman" w:hAnsi="Times New Roman" w:cs="Times New Roman"/>
          <w:sz w:val="24"/>
          <w:szCs w:val="24"/>
        </w:rPr>
        <w:t xml:space="preserve">Департамент </w:t>
      </w:r>
      <w:r w:rsidR="00EE3986" w:rsidRPr="000A419D">
        <w:rPr>
          <w:rFonts w:ascii="Times New Roman" w:hAnsi="Times New Roman" w:cs="Times New Roman"/>
          <w:color w:val="000000" w:themeColor="text1"/>
          <w:sz w:val="24"/>
          <w:szCs w:val="24"/>
        </w:rPr>
        <w:t xml:space="preserve">выносит представленные заявки и прилагаемые к ним документы на рассмотрение комиссии по предоставлению субсидии (далее - Комиссия). </w:t>
      </w:r>
    </w:p>
    <w:p w:rsidR="00522E55" w:rsidRPr="00522E55" w:rsidRDefault="00447D5B" w:rsidP="00522E55">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522E55" w:rsidRPr="00522E55">
        <w:rPr>
          <w:rFonts w:ascii="Times New Roman" w:hAnsi="Times New Roman" w:cs="Times New Roman"/>
          <w:color w:val="262626" w:themeColor="text1" w:themeTint="D9"/>
          <w:sz w:val="24"/>
          <w:szCs w:val="24"/>
        </w:rPr>
        <w:t>11.</w:t>
      </w:r>
      <w:r w:rsidR="00522E55" w:rsidRPr="00522E55">
        <w:rPr>
          <w:rFonts w:ascii="Times New Roman" w:hAnsi="Times New Roman" w:cs="Times New Roman"/>
          <w:sz w:val="24"/>
          <w:szCs w:val="24"/>
        </w:rPr>
        <w:t>4. Комиссия в срок не позднее 3 рабочих дней, с даты приема заявок осуществляет проверку на предмет:</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xml:space="preserve">-  соответствия критериям и условиям, установленным </w:t>
      </w:r>
      <w:hyperlink w:anchor="P56" w:history="1">
        <w:r w:rsidRPr="00522E55">
          <w:rPr>
            <w:rStyle w:val="a5"/>
            <w:rFonts w:ascii="Times New Roman" w:hAnsi="Times New Roman" w:cs="Times New Roman"/>
            <w:sz w:val="24"/>
            <w:szCs w:val="24"/>
          </w:rPr>
          <w:t>пунктом 1.4</w:t>
        </w:r>
      </w:hyperlink>
      <w:r w:rsidRPr="00522E55">
        <w:rPr>
          <w:rStyle w:val="a5"/>
          <w:rFonts w:ascii="Times New Roman" w:hAnsi="Times New Roman" w:cs="Times New Roman"/>
          <w:sz w:val="24"/>
          <w:szCs w:val="24"/>
        </w:rPr>
        <w:t xml:space="preserve">, 1.5, 2.1. </w:t>
      </w:r>
      <w:r w:rsidRPr="00522E55">
        <w:rPr>
          <w:rFonts w:ascii="Times New Roman" w:hAnsi="Times New Roman" w:cs="Times New Roman"/>
          <w:sz w:val="24"/>
          <w:szCs w:val="24"/>
        </w:rPr>
        <w:t xml:space="preserve"> Порядка;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соответствия требованиям установленным пунктом 2.2.  Порядка;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на соответствие представленных участником отбора заявок и документов требованиям к заявкам участников отбора, установленным в пунктах 2.4.-2.6.  Порядка;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на достоверность представленной участником отбора информации, в том числе информации о месте нахождения и адресе участника отбора;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на соблюдение участником отбора даты и времени начала (окончания) подачи (приема) заявок, определенных для подачи заявок.</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.5. По итогам рассмотрения представленных заявок Комиссия, в срок не позднее 3 рабочих дней принимает решение об отборе участника и предоставлении субсидии, и объеме предоставляемой субсидии или об отказе в отборе.</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.6. По заявкам, не прошедшим отбор, Комиссия принимает решение об отклонении заявки и отказе в предоставлении субсидии.</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 xml:space="preserve">.7. Основаниями для отклонения заявки на предоставление субсидии (отказе в предоставлении субсидии)  являются: </w:t>
      </w:r>
    </w:p>
    <w:p w:rsidR="00522E55" w:rsidRPr="00522E55" w:rsidRDefault="00522E55" w:rsidP="00522E55">
      <w:pPr>
        <w:pStyle w:val="ConsPlusNormal"/>
        <w:ind w:firstLine="539"/>
        <w:jc w:val="both"/>
        <w:rPr>
          <w:rFonts w:ascii="Times New Roman" w:hAnsi="Times New Roman" w:cs="Times New Roman"/>
          <w:sz w:val="24"/>
          <w:szCs w:val="24"/>
        </w:rPr>
      </w:pPr>
      <w:r w:rsidRPr="00522E55">
        <w:rPr>
          <w:rFonts w:ascii="Times New Roman" w:hAnsi="Times New Roman" w:cs="Times New Roman"/>
          <w:sz w:val="24"/>
          <w:szCs w:val="24"/>
        </w:rPr>
        <w:t xml:space="preserve">- несоответствие участника отбора критериям и условиям, предусмотренным </w:t>
      </w:r>
      <w:hyperlink w:anchor="P56" w:history="1">
        <w:r w:rsidRPr="00522E55">
          <w:rPr>
            <w:rStyle w:val="a5"/>
            <w:rFonts w:ascii="Times New Roman" w:hAnsi="Times New Roman" w:cs="Times New Roman"/>
            <w:sz w:val="24"/>
            <w:szCs w:val="24"/>
          </w:rPr>
          <w:t>пунктом 1.4, 1.5, 2.1.</w:t>
        </w:r>
      </w:hyperlink>
      <w:r w:rsidRPr="00522E55">
        <w:rPr>
          <w:rFonts w:ascii="Times New Roman" w:hAnsi="Times New Roman" w:cs="Times New Roman"/>
          <w:sz w:val="24"/>
          <w:szCs w:val="24"/>
        </w:rPr>
        <w:t xml:space="preserve">  Порядка;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несоответствие участника отбора требованиям, установленным в подпункте 2.2.  Порядка;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lastRenderedPageBreak/>
        <w:t>- несоответствие представленных участником отбора заявок и документов требованиям к заявкам участников отбора, установленным в пункте 2.4. - 2.6.  Порядка;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недостоверность представленной участником отбора информации, в том числе информации о месте нахождения и адресе участника отбора;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несоблюдение участником отбора даты и времени начала (окончания) подачи (приема) заявок, определенных для подачи заявок.</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отсутствие в бюджете города Арзамаса на соответствующий финансовый год свободного остатка лимитов бюджетных обязательств и (или) бюджетных ассигнований, предусмотренных главному распорядителю денежных средств на цели предусмотренные Порядком.</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 xml:space="preserve">.8. Решение Комиссии, указанное в </w:t>
      </w:r>
      <w:hyperlink w:anchor="P92" w:history="1">
        <w:r w:rsidRPr="00522E55">
          <w:rPr>
            <w:rStyle w:val="a5"/>
            <w:rFonts w:ascii="Times New Roman" w:hAnsi="Times New Roman" w:cs="Times New Roman"/>
            <w:sz w:val="24"/>
            <w:szCs w:val="24"/>
          </w:rPr>
          <w:t>пункте 2.7.</w:t>
        </w:r>
      </w:hyperlink>
      <w:r w:rsidRPr="00522E55">
        <w:rPr>
          <w:rStyle w:val="a5"/>
          <w:rFonts w:ascii="Times New Roman" w:hAnsi="Times New Roman" w:cs="Times New Roman"/>
          <w:sz w:val="24"/>
          <w:szCs w:val="24"/>
        </w:rPr>
        <w:t>5.</w:t>
      </w:r>
      <w:r w:rsidRPr="00522E55">
        <w:rPr>
          <w:rFonts w:ascii="Times New Roman" w:hAnsi="Times New Roman" w:cs="Times New Roman"/>
          <w:sz w:val="24"/>
          <w:szCs w:val="24"/>
        </w:rPr>
        <w:t xml:space="preserve"> настоящего Порядка, оформляется протоколом, который подписывается всеми присутствующими на заседании членами Комиссии в течение 3 рабочих дней со дня проведения заседания Комиссии, который в течение 3 рабочих размещается департаментом не на едином портале, а также на официальном сайте администрации города Арзамаса информацию о результатах рассмотрения заявки, включающую:</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дату, время и место рассмотрения заявки;</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информацию об участниках отбора, заявка которых была рассмотрена;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представленные заявки;</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.8. Отказ в предоставлении субсидии направляется главным распорядителем в адрес получателя субсидии в письменном виде с указанием причин отказа в течение 3 рабочих дней со дня подписания протокола.</w:t>
      </w:r>
    </w:p>
    <w:p w:rsidR="00522E55" w:rsidRDefault="00522E55" w:rsidP="00C532B1">
      <w:pPr>
        <w:pStyle w:val="ConsPlusNormal"/>
        <w:jc w:val="both"/>
        <w:rPr>
          <w:rFonts w:ascii="Times New Roman" w:hAnsi="Times New Roman" w:cs="Times New Roman"/>
          <w:color w:val="000000"/>
          <w:sz w:val="24"/>
          <w:szCs w:val="24"/>
        </w:rPr>
      </w:pPr>
      <w:bookmarkStart w:id="4" w:name="Par49"/>
      <w:bookmarkEnd w:id="4"/>
    </w:p>
    <w:p w:rsidR="00EE3986" w:rsidRDefault="00447D5B" w:rsidP="006C7CFF">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olor w:val="000000" w:themeColor="text1"/>
          <w:sz w:val="24"/>
          <w:szCs w:val="24"/>
        </w:rPr>
        <w:t xml:space="preserve">   </w:t>
      </w:r>
      <w:r w:rsidR="00EE3986" w:rsidRPr="00A778B5">
        <w:rPr>
          <w:rFonts w:ascii="Times New Roman" w:hAnsi="Times New Roman" w:cs="Times New Roman"/>
          <w:b/>
          <w:color w:val="000000" w:themeColor="text1"/>
          <w:sz w:val="24"/>
          <w:szCs w:val="24"/>
        </w:rPr>
        <w:t>12.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F0117" w:rsidRPr="002045C4" w:rsidRDefault="00447D5B" w:rsidP="00385682">
      <w:pPr>
        <w:pStyle w:val="ConsPlusNormal"/>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138B4" w:rsidRPr="002045C4">
        <w:rPr>
          <w:rFonts w:ascii="Times New Roman" w:hAnsi="Times New Roman" w:cs="Times New Roman"/>
          <w:color w:val="000000"/>
          <w:sz w:val="24"/>
          <w:szCs w:val="24"/>
          <w:shd w:val="clear" w:color="auto" w:fill="FFFFFF"/>
        </w:rPr>
        <w:t xml:space="preserve">12.1. </w:t>
      </w:r>
      <w:r w:rsidR="00BF0117" w:rsidRPr="002045C4">
        <w:rPr>
          <w:rFonts w:ascii="Times New Roman" w:hAnsi="Times New Roman" w:cs="Times New Roman"/>
          <w:color w:val="000000"/>
          <w:sz w:val="24"/>
          <w:szCs w:val="24"/>
          <w:shd w:val="clear" w:color="auto" w:fill="FFFFFF"/>
        </w:rPr>
        <w:t>Любой участник отбора вправе направить на адрес организатора отбора запрос о</w:t>
      </w:r>
      <w:r w:rsidR="00C532B1" w:rsidRPr="002045C4">
        <w:rPr>
          <w:rFonts w:ascii="Times New Roman" w:hAnsi="Times New Roman" w:cs="Times New Roman"/>
          <w:color w:val="000000"/>
          <w:sz w:val="24"/>
          <w:szCs w:val="24"/>
          <w:shd w:val="clear" w:color="auto" w:fill="FFFFFF"/>
        </w:rPr>
        <w:t xml:space="preserve"> предоставлении </w:t>
      </w:r>
      <w:r w:rsidR="00BF0117" w:rsidRPr="002045C4">
        <w:rPr>
          <w:rFonts w:ascii="Times New Roman" w:hAnsi="Times New Roman" w:cs="Times New Roman"/>
          <w:color w:val="000000"/>
          <w:sz w:val="24"/>
          <w:szCs w:val="24"/>
          <w:shd w:val="clear" w:color="auto" w:fill="FFFFFF"/>
        </w:rPr>
        <w:t xml:space="preserve">разъяснений </w:t>
      </w:r>
      <w:r w:rsidR="00C532B1" w:rsidRPr="002045C4">
        <w:rPr>
          <w:rFonts w:ascii="Times New Roman" w:hAnsi="Times New Roman" w:cs="Times New Roman"/>
          <w:color w:val="000000"/>
          <w:sz w:val="24"/>
          <w:szCs w:val="24"/>
          <w:shd w:val="clear" w:color="auto" w:fill="FFFFFF"/>
        </w:rPr>
        <w:t>о</w:t>
      </w:r>
      <w:r w:rsidR="00BF0117" w:rsidRPr="002045C4">
        <w:rPr>
          <w:rFonts w:ascii="Times New Roman" w:hAnsi="Times New Roman" w:cs="Times New Roman"/>
          <w:color w:val="000000" w:themeColor="text1"/>
          <w:sz w:val="24"/>
          <w:szCs w:val="24"/>
        </w:rPr>
        <w:t xml:space="preserve"> проведении отбора. </w:t>
      </w:r>
      <w:r w:rsidR="00BF0117" w:rsidRPr="002045C4">
        <w:rPr>
          <w:rFonts w:ascii="Times New Roman" w:hAnsi="Times New Roman" w:cs="Times New Roman"/>
          <w:color w:val="000000"/>
          <w:sz w:val="24"/>
          <w:szCs w:val="24"/>
          <w:shd w:val="clear" w:color="auto" w:fill="FFFFFF"/>
        </w:rPr>
        <w:t xml:space="preserve">При этом участник такого отбора  вправе направить не более чем один запрос о даче разъяснений. </w:t>
      </w:r>
    </w:p>
    <w:p w:rsidR="00BF0117" w:rsidRPr="00BF0117" w:rsidRDefault="00447D5B" w:rsidP="00385682">
      <w:pPr>
        <w:pStyle w:val="ConsPlusNormal"/>
        <w:jc w:val="both"/>
        <w:rPr>
          <w:rFonts w:ascii="Times New Roman" w:hAnsi="Times New Roman" w:cs="Times New Roman"/>
          <w:b/>
          <w:color w:val="000000" w:themeColor="text1"/>
          <w:sz w:val="24"/>
          <w:szCs w:val="24"/>
        </w:rPr>
      </w:pPr>
      <w:r w:rsidRPr="002045C4">
        <w:rPr>
          <w:rFonts w:ascii="Times New Roman" w:hAnsi="Times New Roman" w:cs="Times New Roman"/>
          <w:color w:val="000000"/>
          <w:sz w:val="26"/>
          <w:szCs w:val="26"/>
          <w:shd w:val="clear" w:color="auto" w:fill="FFFFFF"/>
        </w:rPr>
        <w:t xml:space="preserve">    </w:t>
      </w:r>
      <w:r w:rsidR="000138B4" w:rsidRPr="002045C4">
        <w:rPr>
          <w:rFonts w:ascii="Times New Roman" w:hAnsi="Times New Roman" w:cs="Times New Roman"/>
          <w:color w:val="000000"/>
          <w:sz w:val="26"/>
          <w:szCs w:val="26"/>
          <w:shd w:val="clear" w:color="auto" w:fill="FFFFFF"/>
        </w:rPr>
        <w:t xml:space="preserve">12.2. </w:t>
      </w:r>
      <w:r w:rsidR="00BF0117" w:rsidRPr="002045C4">
        <w:rPr>
          <w:rFonts w:ascii="Times New Roman" w:hAnsi="Times New Roman" w:cs="Times New Roman"/>
          <w:color w:val="000000"/>
          <w:sz w:val="24"/>
          <w:szCs w:val="24"/>
          <w:shd w:val="clear" w:color="auto" w:fill="FFFFFF"/>
        </w:rPr>
        <w:t>В</w:t>
      </w:r>
      <w:r w:rsidR="00C532B1" w:rsidRPr="002045C4">
        <w:rPr>
          <w:rFonts w:ascii="Times New Roman" w:hAnsi="Times New Roman" w:cs="Times New Roman"/>
          <w:color w:val="000000"/>
          <w:sz w:val="24"/>
          <w:szCs w:val="24"/>
          <w:shd w:val="clear" w:color="auto" w:fill="FFFFFF"/>
        </w:rPr>
        <w:t xml:space="preserve"> течение трех</w:t>
      </w:r>
      <w:r w:rsidR="00BF0117" w:rsidRPr="002045C4">
        <w:rPr>
          <w:rFonts w:ascii="Times New Roman" w:hAnsi="Times New Roman" w:cs="Times New Roman"/>
          <w:color w:val="000000"/>
          <w:sz w:val="24"/>
          <w:szCs w:val="24"/>
          <w:shd w:val="clear" w:color="auto" w:fill="FFFFFF"/>
        </w:rPr>
        <w:t xml:space="preserve"> дн</w:t>
      </w:r>
      <w:r w:rsidR="00C532B1" w:rsidRPr="002045C4">
        <w:rPr>
          <w:rFonts w:ascii="Times New Roman" w:hAnsi="Times New Roman" w:cs="Times New Roman"/>
          <w:color w:val="000000"/>
          <w:sz w:val="24"/>
          <w:szCs w:val="24"/>
          <w:shd w:val="clear" w:color="auto" w:fill="FFFFFF"/>
        </w:rPr>
        <w:t>ей</w:t>
      </w:r>
      <w:r w:rsidR="00BF0117" w:rsidRPr="002045C4">
        <w:rPr>
          <w:rFonts w:ascii="Times New Roman" w:hAnsi="Times New Roman" w:cs="Times New Roman"/>
          <w:color w:val="000000"/>
          <w:sz w:val="24"/>
          <w:szCs w:val="24"/>
          <w:shd w:val="clear" w:color="auto" w:fill="FFFFFF"/>
        </w:rPr>
        <w:t xml:space="preserve"> с даты поступления  указанного </w:t>
      </w:r>
      <w:r w:rsidR="008A65C8" w:rsidRPr="002045C4">
        <w:rPr>
          <w:rFonts w:ascii="Times New Roman" w:hAnsi="Times New Roman" w:cs="Times New Roman"/>
          <w:color w:val="000000"/>
          <w:sz w:val="24"/>
          <w:szCs w:val="24"/>
          <w:shd w:val="clear" w:color="auto" w:fill="FFFFFF"/>
        </w:rPr>
        <w:t>запроса организатор отбора</w:t>
      </w:r>
      <w:r w:rsidR="00BF0117" w:rsidRPr="002045C4">
        <w:rPr>
          <w:rFonts w:ascii="Times New Roman" w:hAnsi="Times New Roman" w:cs="Times New Roman"/>
          <w:color w:val="000000"/>
          <w:sz w:val="24"/>
          <w:szCs w:val="24"/>
          <w:shd w:val="clear" w:color="auto" w:fill="FFFFFF"/>
        </w:rPr>
        <w:t xml:space="preserve"> размещает </w:t>
      </w:r>
      <w:r w:rsidR="008A65C8" w:rsidRPr="002045C4">
        <w:rPr>
          <w:rFonts w:ascii="Times New Roman" w:hAnsi="Times New Roman" w:cs="Times New Roman"/>
          <w:color w:val="000000"/>
          <w:sz w:val="24"/>
          <w:szCs w:val="24"/>
          <w:shd w:val="clear" w:color="auto" w:fill="FFFFFF"/>
        </w:rPr>
        <w:t xml:space="preserve">на </w:t>
      </w:r>
      <w:r w:rsidR="008A65C8" w:rsidRPr="002045C4">
        <w:rPr>
          <w:rFonts w:ascii="Times New Roman" w:hAnsi="Times New Roman" w:cs="Times New Roman"/>
          <w:color w:val="000000" w:themeColor="text1"/>
          <w:sz w:val="24"/>
          <w:szCs w:val="24"/>
        </w:rPr>
        <w:t xml:space="preserve"> официальном сайте администрации города Арзамаса https://арзамас.рф/ в информационно-телекоммуникационной сети «Интернет» (далее - официальный сайт) в разделе департамент жилищ</w:t>
      </w:r>
      <w:r w:rsidR="008A65C8" w:rsidRPr="002045C4">
        <w:rPr>
          <w:rFonts w:ascii="Times New Roman" w:hAnsi="Times New Roman" w:cs="Times New Roman"/>
          <w:sz w:val="24"/>
          <w:szCs w:val="24"/>
        </w:rPr>
        <w:t xml:space="preserve">но-коммунального хозяйства, городской инфраструктуры и благоустройства </w:t>
      </w:r>
      <w:r w:rsidR="00BF0117" w:rsidRPr="002045C4">
        <w:rPr>
          <w:rFonts w:ascii="Times New Roman" w:hAnsi="Times New Roman" w:cs="Times New Roman"/>
          <w:color w:val="000000"/>
          <w:sz w:val="24"/>
          <w:szCs w:val="24"/>
          <w:shd w:val="clear" w:color="auto" w:fill="FFFFFF"/>
        </w:rPr>
        <w:t>разъяснения</w:t>
      </w:r>
      <w:r w:rsidR="008A65C8" w:rsidRPr="002045C4">
        <w:rPr>
          <w:rFonts w:ascii="Times New Roman" w:hAnsi="Times New Roman" w:cs="Times New Roman"/>
          <w:color w:val="000000" w:themeColor="text1"/>
          <w:sz w:val="24"/>
          <w:szCs w:val="24"/>
        </w:rPr>
        <w:t xml:space="preserve"> о проведении отбора</w:t>
      </w:r>
      <w:r w:rsidR="00C532B1" w:rsidRPr="002045C4">
        <w:rPr>
          <w:rFonts w:ascii="Times New Roman" w:hAnsi="Times New Roman" w:cs="Times New Roman"/>
          <w:color w:val="000000" w:themeColor="text1"/>
          <w:sz w:val="24"/>
          <w:szCs w:val="24"/>
        </w:rPr>
        <w:t>,</w:t>
      </w:r>
      <w:r w:rsidR="008A65C8" w:rsidRPr="002045C4">
        <w:rPr>
          <w:rFonts w:ascii="Times New Roman" w:hAnsi="Times New Roman" w:cs="Times New Roman"/>
          <w:color w:val="000000"/>
          <w:sz w:val="24"/>
          <w:szCs w:val="24"/>
          <w:shd w:val="clear" w:color="auto" w:fill="FFFFFF"/>
        </w:rPr>
        <w:t xml:space="preserve"> </w:t>
      </w:r>
      <w:r w:rsidR="00BF0117" w:rsidRPr="002045C4">
        <w:rPr>
          <w:rFonts w:ascii="Times New Roman" w:hAnsi="Times New Roman" w:cs="Times New Roman"/>
          <w:color w:val="000000"/>
          <w:sz w:val="24"/>
          <w:szCs w:val="24"/>
          <w:shd w:val="clear" w:color="auto" w:fill="FFFFFF"/>
        </w:rPr>
        <w:t xml:space="preserve">с указанием предмета запроса, но без указания участника </w:t>
      </w:r>
      <w:r w:rsidR="008A65C8" w:rsidRPr="002045C4">
        <w:rPr>
          <w:rFonts w:ascii="Times New Roman" w:hAnsi="Times New Roman" w:cs="Times New Roman"/>
          <w:color w:val="000000"/>
          <w:sz w:val="24"/>
          <w:szCs w:val="24"/>
          <w:shd w:val="clear" w:color="auto" w:fill="FFFFFF"/>
        </w:rPr>
        <w:t>отбора</w:t>
      </w:r>
      <w:r w:rsidR="00BF0117" w:rsidRPr="002045C4">
        <w:rPr>
          <w:rFonts w:ascii="Times New Roman" w:hAnsi="Times New Roman" w:cs="Times New Roman"/>
          <w:color w:val="000000"/>
          <w:sz w:val="24"/>
          <w:szCs w:val="24"/>
          <w:shd w:val="clear" w:color="auto" w:fill="FFFFFF"/>
        </w:rPr>
        <w:t>, от которого поступил указанный запрос, при условии, что</w:t>
      </w:r>
      <w:r w:rsidR="00BF0117" w:rsidRPr="00BF0117">
        <w:rPr>
          <w:rFonts w:ascii="Times New Roman" w:hAnsi="Times New Roman" w:cs="Times New Roman"/>
          <w:color w:val="000000"/>
          <w:sz w:val="24"/>
          <w:szCs w:val="24"/>
          <w:shd w:val="clear" w:color="auto" w:fill="FFFFFF"/>
        </w:rPr>
        <w:t xml:space="preserve"> указанный запрос поступил </w:t>
      </w:r>
      <w:r w:rsidR="008A65C8">
        <w:rPr>
          <w:rFonts w:ascii="Times New Roman" w:hAnsi="Times New Roman" w:cs="Times New Roman"/>
          <w:color w:val="000000"/>
          <w:sz w:val="24"/>
          <w:szCs w:val="24"/>
          <w:shd w:val="clear" w:color="auto" w:fill="FFFFFF"/>
        </w:rPr>
        <w:t>организатору отбора</w:t>
      </w:r>
      <w:r w:rsidR="00BF0117" w:rsidRPr="00BF0117">
        <w:rPr>
          <w:rFonts w:ascii="Times New Roman" w:hAnsi="Times New Roman" w:cs="Times New Roman"/>
          <w:color w:val="000000"/>
          <w:sz w:val="24"/>
          <w:szCs w:val="24"/>
          <w:shd w:val="clear" w:color="auto" w:fill="FFFFFF"/>
        </w:rPr>
        <w:t xml:space="preserve"> не позднее чем</w:t>
      </w:r>
      <w:r w:rsidR="008A65C8">
        <w:rPr>
          <w:rFonts w:ascii="Times New Roman" w:hAnsi="Times New Roman" w:cs="Times New Roman"/>
          <w:color w:val="000000"/>
          <w:sz w:val="24"/>
          <w:szCs w:val="24"/>
          <w:shd w:val="clear" w:color="auto" w:fill="FFFFFF"/>
        </w:rPr>
        <w:t xml:space="preserve">, </w:t>
      </w:r>
      <w:r w:rsidR="00BF0117" w:rsidRPr="00BF0117">
        <w:rPr>
          <w:rFonts w:ascii="Times New Roman" w:hAnsi="Times New Roman" w:cs="Times New Roman"/>
          <w:color w:val="000000"/>
          <w:sz w:val="24"/>
          <w:szCs w:val="24"/>
          <w:shd w:val="clear" w:color="auto" w:fill="FFFFFF"/>
        </w:rPr>
        <w:t xml:space="preserve">за три дня до даты окончания срока подачи заявок на участие в таком </w:t>
      </w:r>
      <w:r w:rsidR="008A65C8">
        <w:rPr>
          <w:rFonts w:ascii="Times New Roman" w:hAnsi="Times New Roman" w:cs="Times New Roman"/>
          <w:color w:val="000000"/>
          <w:sz w:val="24"/>
          <w:szCs w:val="24"/>
          <w:shd w:val="clear" w:color="auto" w:fill="FFFFFF"/>
        </w:rPr>
        <w:t>отборе</w:t>
      </w:r>
      <w:r w:rsidR="00BF0117" w:rsidRPr="00BF0117">
        <w:rPr>
          <w:rFonts w:ascii="Times New Roman" w:hAnsi="Times New Roman" w:cs="Times New Roman"/>
          <w:color w:val="000000"/>
          <w:sz w:val="24"/>
          <w:szCs w:val="24"/>
          <w:shd w:val="clear" w:color="auto" w:fill="FFFFFF"/>
        </w:rPr>
        <w:t>.</w:t>
      </w:r>
    </w:p>
    <w:p w:rsidR="00EE3986" w:rsidRDefault="00EE3986" w:rsidP="00385682">
      <w:pPr>
        <w:pStyle w:val="ConsPlusNormal"/>
        <w:jc w:val="both"/>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13. Срок, в течение которого победитель (победители) отбора должен подписать соглашение о предоставлении Субсидии:</w:t>
      </w:r>
    </w:p>
    <w:p w:rsidR="00936691" w:rsidRPr="00576B4E" w:rsidRDefault="00447D5B" w:rsidP="00385682">
      <w:pPr>
        <w:pStyle w:val="ConsPlusNormal"/>
        <w:jc w:val="both"/>
        <w:rPr>
          <w:rFonts w:ascii="Times New Roman" w:hAnsi="Times New Roman" w:cs="Times New Roman"/>
          <w:b/>
          <w:color w:val="000000" w:themeColor="text1"/>
          <w:sz w:val="24"/>
          <w:szCs w:val="24"/>
        </w:rPr>
      </w:pPr>
      <w:r>
        <w:rPr>
          <w:rFonts w:ascii="Times New Roman" w:hAnsi="Times New Roman" w:cs="Times New Roman"/>
          <w:color w:val="000000" w:themeColor="text1"/>
          <w:spacing w:val="2"/>
          <w:sz w:val="24"/>
          <w:szCs w:val="24"/>
          <w:shd w:val="clear" w:color="auto" w:fill="FFFFFF"/>
        </w:rPr>
        <w:t xml:space="preserve">   13.1. </w:t>
      </w:r>
      <w:r w:rsidR="00936691" w:rsidRPr="00B94DBC">
        <w:rPr>
          <w:rFonts w:ascii="Times New Roman" w:hAnsi="Times New Roman" w:cs="Times New Roman"/>
          <w:color w:val="000000" w:themeColor="text1"/>
          <w:spacing w:val="2"/>
          <w:sz w:val="24"/>
          <w:szCs w:val="24"/>
          <w:shd w:val="clear" w:color="auto" w:fill="FFFFFF"/>
        </w:rPr>
        <w:t xml:space="preserve">Соглашение заключается </w:t>
      </w:r>
      <w:r w:rsidR="00576B4E" w:rsidRPr="00B94DBC">
        <w:rPr>
          <w:rFonts w:ascii="Times New Roman" w:hAnsi="Times New Roman" w:cs="Times New Roman"/>
          <w:color w:val="000000" w:themeColor="text1"/>
          <w:spacing w:val="2"/>
          <w:sz w:val="24"/>
          <w:szCs w:val="24"/>
          <w:shd w:val="clear" w:color="auto" w:fill="FFFFFF"/>
        </w:rPr>
        <w:t>не более</w:t>
      </w:r>
      <w:r w:rsidR="00936691" w:rsidRPr="00B94DBC">
        <w:rPr>
          <w:rFonts w:ascii="Times New Roman" w:hAnsi="Times New Roman" w:cs="Times New Roman"/>
          <w:color w:val="000000" w:themeColor="text1"/>
          <w:spacing w:val="2"/>
          <w:sz w:val="24"/>
          <w:szCs w:val="24"/>
          <w:shd w:val="clear" w:color="auto" w:fill="FFFFFF"/>
        </w:rPr>
        <w:t xml:space="preserve"> </w:t>
      </w:r>
      <w:r w:rsidR="00B94DBC" w:rsidRPr="00B94DBC">
        <w:rPr>
          <w:rFonts w:ascii="Times New Roman" w:hAnsi="Times New Roman" w:cs="Times New Roman"/>
          <w:color w:val="000000" w:themeColor="text1"/>
          <w:spacing w:val="2"/>
          <w:sz w:val="24"/>
          <w:szCs w:val="24"/>
          <w:shd w:val="clear" w:color="auto" w:fill="FFFFFF"/>
        </w:rPr>
        <w:t>3</w:t>
      </w:r>
      <w:r w:rsidR="00936691" w:rsidRPr="00B94DBC">
        <w:rPr>
          <w:rFonts w:ascii="Times New Roman" w:hAnsi="Times New Roman" w:cs="Times New Roman"/>
          <w:color w:val="000000" w:themeColor="text1"/>
          <w:spacing w:val="2"/>
          <w:sz w:val="24"/>
          <w:szCs w:val="24"/>
          <w:shd w:val="clear" w:color="auto" w:fill="FFFFFF"/>
        </w:rPr>
        <w:t xml:space="preserve"> рабочих дней со дня принятия соответствующей комиссией решения об определении организации - победител</w:t>
      </w:r>
      <w:r w:rsidR="00576B4E" w:rsidRPr="00B94DBC">
        <w:rPr>
          <w:rFonts w:ascii="Times New Roman" w:hAnsi="Times New Roman" w:cs="Times New Roman"/>
          <w:color w:val="000000" w:themeColor="text1"/>
          <w:spacing w:val="2"/>
          <w:sz w:val="24"/>
          <w:szCs w:val="24"/>
          <w:shd w:val="clear" w:color="auto" w:fill="FFFFFF"/>
        </w:rPr>
        <w:t>ем</w:t>
      </w:r>
      <w:r w:rsidR="00936691" w:rsidRPr="00B94DBC">
        <w:rPr>
          <w:rFonts w:ascii="Times New Roman" w:hAnsi="Times New Roman" w:cs="Times New Roman"/>
          <w:color w:val="000000" w:themeColor="text1"/>
          <w:spacing w:val="2"/>
          <w:sz w:val="24"/>
          <w:szCs w:val="24"/>
          <w:shd w:val="clear" w:color="auto" w:fill="FFFFFF"/>
        </w:rPr>
        <w:t xml:space="preserve">  </w:t>
      </w:r>
      <w:r w:rsidR="00936691" w:rsidRPr="00576B4E">
        <w:rPr>
          <w:rFonts w:ascii="Times New Roman" w:hAnsi="Times New Roman" w:cs="Times New Roman"/>
          <w:color w:val="000000" w:themeColor="text1"/>
          <w:spacing w:val="2"/>
          <w:sz w:val="24"/>
          <w:szCs w:val="24"/>
          <w:shd w:val="clear" w:color="auto" w:fill="FFFFFF"/>
        </w:rPr>
        <w:t>отбора.</w:t>
      </w:r>
    </w:p>
    <w:p w:rsidR="00EE3986" w:rsidRDefault="00EE3986" w:rsidP="00385682">
      <w:pPr>
        <w:pStyle w:val="ConsPlusNormal"/>
        <w:jc w:val="both"/>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14. Условия признания победителя (победителей) отбора уклонившимся от заключения соглашения:</w:t>
      </w:r>
    </w:p>
    <w:p w:rsidR="00936691" w:rsidRPr="00936691" w:rsidRDefault="00064536" w:rsidP="0038568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138B4">
        <w:rPr>
          <w:rFonts w:ascii="Times New Roman" w:eastAsia="Times New Roman" w:hAnsi="Times New Roman" w:cs="Times New Roman"/>
          <w:color w:val="000000" w:themeColor="text1"/>
          <w:sz w:val="24"/>
          <w:szCs w:val="24"/>
          <w:lang w:eastAsia="ru-RU"/>
        </w:rPr>
        <w:t>14.</w:t>
      </w:r>
      <w:r w:rsidR="0093034D" w:rsidRPr="0093034D">
        <w:rPr>
          <w:rFonts w:ascii="Times New Roman" w:eastAsia="Times New Roman" w:hAnsi="Times New Roman" w:cs="Times New Roman"/>
          <w:color w:val="000000" w:themeColor="text1"/>
          <w:sz w:val="24"/>
          <w:szCs w:val="24"/>
          <w:lang w:eastAsia="ru-RU"/>
        </w:rPr>
        <w:t>1. Победитель отбора</w:t>
      </w:r>
      <w:r w:rsidR="00936691" w:rsidRPr="00936691">
        <w:rPr>
          <w:rFonts w:ascii="Times New Roman" w:eastAsia="Times New Roman" w:hAnsi="Times New Roman" w:cs="Times New Roman"/>
          <w:color w:val="000000" w:themeColor="text1"/>
          <w:sz w:val="24"/>
          <w:szCs w:val="24"/>
          <w:lang w:eastAsia="ru-RU"/>
        </w:rPr>
        <w:t xml:space="preserve"> считается уклонившимся от заключения </w:t>
      </w:r>
      <w:r w:rsidR="0093034D" w:rsidRPr="0093034D">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в</w:t>
      </w:r>
      <w:r>
        <w:rPr>
          <w:rFonts w:ascii="Times New Roman" w:eastAsia="Times New Roman" w:hAnsi="Times New Roman" w:cs="Times New Roman"/>
          <w:color w:val="000000" w:themeColor="text1"/>
          <w:sz w:val="24"/>
          <w:szCs w:val="24"/>
          <w:lang w:eastAsia="ru-RU"/>
        </w:rPr>
        <w:t xml:space="preserve"> случае если</w:t>
      </w:r>
      <w:r w:rsidR="00936691" w:rsidRPr="00936691">
        <w:rPr>
          <w:rFonts w:ascii="Times New Roman" w:eastAsia="Times New Roman" w:hAnsi="Times New Roman" w:cs="Times New Roman"/>
          <w:color w:val="000000" w:themeColor="text1"/>
          <w:sz w:val="24"/>
          <w:szCs w:val="24"/>
          <w:lang w:eastAsia="ru-RU"/>
        </w:rPr>
        <w:t xml:space="preserve"> в течение </w:t>
      </w:r>
      <w:r w:rsidR="00B94DBC">
        <w:rPr>
          <w:rFonts w:ascii="Times New Roman" w:eastAsia="Times New Roman" w:hAnsi="Times New Roman" w:cs="Times New Roman"/>
          <w:color w:val="000000" w:themeColor="text1"/>
          <w:sz w:val="24"/>
          <w:szCs w:val="24"/>
          <w:lang w:eastAsia="ru-RU"/>
        </w:rPr>
        <w:t>1</w:t>
      </w:r>
      <w:r w:rsidR="00936691" w:rsidRPr="00936691">
        <w:rPr>
          <w:rFonts w:ascii="Times New Roman" w:eastAsia="Times New Roman" w:hAnsi="Times New Roman" w:cs="Times New Roman"/>
          <w:color w:val="000000" w:themeColor="text1"/>
          <w:sz w:val="24"/>
          <w:szCs w:val="24"/>
          <w:lang w:eastAsia="ru-RU"/>
        </w:rPr>
        <w:t xml:space="preserve"> дн</w:t>
      </w:r>
      <w:r w:rsidR="00B94DBC">
        <w:rPr>
          <w:rFonts w:ascii="Times New Roman" w:eastAsia="Times New Roman" w:hAnsi="Times New Roman" w:cs="Times New Roman"/>
          <w:color w:val="000000" w:themeColor="text1"/>
          <w:sz w:val="24"/>
          <w:szCs w:val="24"/>
          <w:lang w:eastAsia="ru-RU"/>
        </w:rPr>
        <w:t>я</w:t>
      </w:r>
      <w:r w:rsidR="00936691" w:rsidRPr="00936691">
        <w:rPr>
          <w:rFonts w:ascii="Times New Roman" w:eastAsia="Times New Roman" w:hAnsi="Times New Roman" w:cs="Times New Roman"/>
          <w:color w:val="000000" w:themeColor="text1"/>
          <w:sz w:val="24"/>
          <w:szCs w:val="24"/>
          <w:lang w:eastAsia="ru-RU"/>
        </w:rPr>
        <w:t xml:space="preserve"> с даты размещения </w:t>
      </w:r>
      <w:r w:rsidR="0093034D" w:rsidRPr="0093034D">
        <w:rPr>
          <w:rFonts w:ascii="Times New Roman" w:hAnsi="Times New Roman" w:cs="Times New Roman"/>
          <w:color w:val="000000" w:themeColor="text1"/>
          <w:sz w:val="24"/>
          <w:szCs w:val="24"/>
        </w:rPr>
        <w:t>на официальном сайте в разделе департамент жилищ</w:t>
      </w:r>
      <w:r w:rsidR="0093034D" w:rsidRPr="0093034D">
        <w:rPr>
          <w:rFonts w:ascii="Times New Roman" w:hAnsi="Times New Roman" w:cs="Times New Roman"/>
          <w:sz w:val="24"/>
          <w:szCs w:val="24"/>
        </w:rPr>
        <w:t>но-коммунального хозяйства, городской инфраструктуры и благоустройства</w:t>
      </w:r>
      <w:r>
        <w:rPr>
          <w:rFonts w:ascii="Times New Roman" w:hAnsi="Times New Roman" w:cs="Times New Roman"/>
          <w:sz w:val="24"/>
          <w:szCs w:val="24"/>
        </w:rPr>
        <w:t xml:space="preserve"> решения комиссии </w:t>
      </w:r>
      <w:r>
        <w:rPr>
          <w:rFonts w:ascii="Times New Roman" w:eastAsia="Times New Roman" w:hAnsi="Times New Roman" w:cs="Times New Roman"/>
          <w:color w:val="000000" w:themeColor="text1"/>
          <w:sz w:val="24"/>
          <w:szCs w:val="24"/>
          <w:lang w:eastAsia="ru-RU"/>
        </w:rPr>
        <w:t>Победитель</w:t>
      </w:r>
      <w:r w:rsidR="00936691" w:rsidRPr="0093669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отбора</w:t>
      </w:r>
      <w:r w:rsidR="00936691" w:rsidRPr="00936691">
        <w:rPr>
          <w:rFonts w:ascii="Times New Roman" w:eastAsia="Times New Roman" w:hAnsi="Times New Roman" w:cs="Times New Roman"/>
          <w:color w:val="000000" w:themeColor="text1"/>
          <w:sz w:val="24"/>
          <w:szCs w:val="24"/>
          <w:lang w:eastAsia="ru-RU"/>
        </w:rPr>
        <w:t xml:space="preserve"> не передал заказчику подписанн</w:t>
      </w:r>
      <w:r>
        <w:rPr>
          <w:rFonts w:ascii="Times New Roman" w:eastAsia="Times New Roman" w:hAnsi="Times New Roman" w:cs="Times New Roman"/>
          <w:color w:val="000000" w:themeColor="text1"/>
          <w:sz w:val="24"/>
          <w:szCs w:val="24"/>
          <w:lang w:eastAsia="ru-RU"/>
        </w:rPr>
        <w:t>ое соглашение</w:t>
      </w:r>
      <w:r w:rsidR="00936691" w:rsidRPr="00936691">
        <w:rPr>
          <w:rFonts w:ascii="Times New Roman" w:eastAsia="Times New Roman" w:hAnsi="Times New Roman" w:cs="Times New Roman"/>
          <w:color w:val="000000" w:themeColor="text1"/>
          <w:sz w:val="24"/>
          <w:szCs w:val="24"/>
          <w:lang w:eastAsia="ru-RU"/>
        </w:rPr>
        <w:t xml:space="preserve">, в </w:t>
      </w:r>
      <w:proofErr w:type="spellStart"/>
      <w:r w:rsidR="00936691" w:rsidRPr="00936691">
        <w:rPr>
          <w:rFonts w:ascii="Times New Roman" w:eastAsia="Times New Roman" w:hAnsi="Times New Roman" w:cs="Times New Roman"/>
          <w:color w:val="000000" w:themeColor="text1"/>
          <w:sz w:val="24"/>
          <w:szCs w:val="24"/>
          <w:lang w:eastAsia="ru-RU"/>
        </w:rPr>
        <w:t>т.ч</w:t>
      </w:r>
      <w:proofErr w:type="spellEnd"/>
      <w:r w:rsidR="00936691" w:rsidRPr="00936691">
        <w:rPr>
          <w:rFonts w:ascii="Times New Roman" w:eastAsia="Times New Roman" w:hAnsi="Times New Roman" w:cs="Times New Roman"/>
          <w:color w:val="000000" w:themeColor="text1"/>
          <w:sz w:val="24"/>
          <w:szCs w:val="24"/>
          <w:lang w:eastAsia="ru-RU"/>
        </w:rPr>
        <w:t xml:space="preserve">. направил </w:t>
      </w:r>
      <w:r>
        <w:rPr>
          <w:rFonts w:ascii="Times New Roman" w:eastAsia="Times New Roman" w:hAnsi="Times New Roman" w:cs="Times New Roman"/>
          <w:color w:val="000000" w:themeColor="text1"/>
          <w:sz w:val="24"/>
          <w:szCs w:val="24"/>
          <w:lang w:eastAsia="ru-RU"/>
        </w:rPr>
        <w:t xml:space="preserve">организатору отбора </w:t>
      </w:r>
      <w:r w:rsidR="00936691" w:rsidRPr="00936691">
        <w:rPr>
          <w:rFonts w:ascii="Times New Roman" w:eastAsia="Times New Roman" w:hAnsi="Times New Roman" w:cs="Times New Roman"/>
          <w:color w:val="000000" w:themeColor="text1"/>
          <w:sz w:val="24"/>
          <w:szCs w:val="24"/>
          <w:lang w:eastAsia="ru-RU"/>
        </w:rPr>
        <w:t xml:space="preserve">письменное обращение, содержащее сообщение об отказе от заключения </w:t>
      </w:r>
      <w:r>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или предложение о заключении </w:t>
      </w:r>
      <w:r>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на условиях, не соответствующих заявке победителя </w:t>
      </w:r>
      <w:r>
        <w:rPr>
          <w:rFonts w:ascii="Times New Roman" w:eastAsia="Times New Roman" w:hAnsi="Times New Roman" w:cs="Times New Roman"/>
          <w:color w:val="000000" w:themeColor="text1"/>
          <w:sz w:val="24"/>
          <w:szCs w:val="24"/>
          <w:lang w:eastAsia="ru-RU"/>
        </w:rPr>
        <w:t>отбора.</w:t>
      </w:r>
    </w:p>
    <w:p w:rsidR="00936691" w:rsidRPr="00936691" w:rsidRDefault="00064536" w:rsidP="0038568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138B4">
        <w:rPr>
          <w:rFonts w:ascii="Times New Roman" w:eastAsia="Times New Roman" w:hAnsi="Times New Roman" w:cs="Times New Roman"/>
          <w:color w:val="000000" w:themeColor="text1"/>
          <w:sz w:val="24"/>
          <w:szCs w:val="24"/>
          <w:lang w:eastAsia="ru-RU"/>
        </w:rPr>
        <w:t>14.</w:t>
      </w:r>
      <w:r w:rsidR="00936691" w:rsidRPr="00936691">
        <w:rPr>
          <w:rFonts w:ascii="Times New Roman" w:eastAsia="Times New Roman" w:hAnsi="Times New Roman" w:cs="Times New Roman"/>
          <w:color w:val="000000" w:themeColor="text1"/>
          <w:sz w:val="24"/>
          <w:szCs w:val="24"/>
          <w:lang w:eastAsia="ru-RU"/>
        </w:rPr>
        <w:t xml:space="preserve">2. Признание победителя </w:t>
      </w:r>
      <w:r>
        <w:rPr>
          <w:rFonts w:ascii="Times New Roman" w:eastAsia="Times New Roman" w:hAnsi="Times New Roman" w:cs="Times New Roman"/>
          <w:color w:val="000000" w:themeColor="text1"/>
          <w:sz w:val="24"/>
          <w:szCs w:val="24"/>
          <w:lang w:eastAsia="ru-RU"/>
        </w:rPr>
        <w:t>отбора</w:t>
      </w:r>
      <w:r w:rsidR="00936691" w:rsidRPr="00936691">
        <w:rPr>
          <w:rFonts w:ascii="Times New Roman" w:eastAsia="Times New Roman" w:hAnsi="Times New Roman" w:cs="Times New Roman"/>
          <w:color w:val="000000" w:themeColor="text1"/>
          <w:sz w:val="24"/>
          <w:szCs w:val="24"/>
          <w:lang w:eastAsia="ru-RU"/>
        </w:rPr>
        <w:t xml:space="preserve"> уклонившимся от заключения </w:t>
      </w:r>
      <w:r>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оформляется </w:t>
      </w:r>
      <w:r>
        <w:rPr>
          <w:rFonts w:ascii="Times New Roman" w:eastAsia="Times New Roman" w:hAnsi="Times New Roman" w:cs="Times New Roman"/>
          <w:color w:val="000000" w:themeColor="text1"/>
          <w:sz w:val="24"/>
          <w:szCs w:val="24"/>
          <w:lang w:eastAsia="ru-RU"/>
        </w:rPr>
        <w:t>протоколом комиссии</w:t>
      </w:r>
      <w:r w:rsidR="00936691" w:rsidRPr="00936691">
        <w:rPr>
          <w:rFonts w:ascii="Times New Roman" w:eastAsia="Times New Roman" w:hAnsi="Times New Roman" w:cs="Times New Roman"/>
          <w:color w:val="000000" w:themeColor="text1"/>
          <w:sz w:val="24"/>
          <w:szCs w:val="24"/>
          <w:lang w:eastAsia="ru-RU"/>
        </w:rPr>
        <w:t>.</w:t>
      </w:r>
    </w:p>
    <w:p w:rsidR="00EE3986" w:rsidRPr="00A778B5" w:rsidRDefault="00A778B5" w:rsidP="00385682">
      <w:pPr>
        <w:pStyle w:val="ConsPlusNormal"/>
        <w:jc w:val="both"/>
        <w:rPr>
          <w:rFonts w:ascii="Times New Roman" w:hAnsi="Times New Roman" w:cs="Times New Roman"/>
          <w:b/>
          <w:sz w:val="24"/>
          <w:szCs w:val="24"/>
        </w:rPr>
      </w:pPr>
      <w:r w:rsidRPr="00A778B5">
        <w:rPr>
          <w:rFonts w:ascii="Times New Roman" w:hAnsi="Times New Roman" w:cs="Times New Roman"/>
          <w:b/>
          <w:sz w:val="24"/>
          <w:szCs w:val="24"/>
        </w:rPr>
        <w:t>15. Даты размещения результатов отбора на едином портале, а также на официальном сайте в информационно-телекоммуникационной сети «Интернет»</w:t>
      </w:r>
      <w:r>
        <w:rPr>
          <w:rFonts w:ascii="Times New Roman" w:hAnsi="Times New Roman" w:cs="Times New Roman"/>
          <w:b/>
          <w:sz w:val="24"/>
          <w:szCs w:val="24"/>
        </w:rPr>
        <w:t>:</w:t>
      </w:r>
    </w:p>
    <w:p w:rsidR="00F86C42" w:rsidRPr="000A419D" w:rsidRDefault="00064536" w:rsidP="006C7CF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lastRenderedPageBreak/>
        <w:t xml:space="preserve">    </w:t>
      </w:r>
      <w:r w:rsidR="00447D5B">
        <w:rPr>
          <w:rFonts w:ascii="Times New Roman" w:hAnsi="Times New Roman"/>
          <w:color w:val="000000" w:themeColor="text1"/>
          <w:sz w:val="24"/>
          <w:szCs w:val="24"/>
        </w:rPr>
        <w:t>15.1.</w:t>
      </w:r>
      <w:r>
        <w:rPr>
          <w:rFonts w:ascii="Times New Roman" w:hAnsi="Times New Roman"/>
          <w:color w:val="000000" w:themeColor="text1"/>
          <w:sz w:val="24"/>
          <w:szCs w:val="24"/>
        </w:rPr>
        <w:t xml:space="preserve"> </w:t>
      </w:r>
      <w:r w:rsidR="00A778B5" w:rsidRPr="00A778B5">
        <w:rPr>
          <w:rFonts w:ascii="Times New Roman" w:hAnsi="Times New Roman"/>
          <w:color w:val="000000" w:themeColor="text1"/>
          <w:sz w:val="24"/>
          <w:szCs w:val="24"/>
        </w:rPr>
        <w:t xml:space="preserve">Решение Комиссии оформляется протоколом, который подписывается всеми присутствующими на заседании </w:t>
      </w:r>
      <w:r w:rsidR="00A778B5" w:rsidRPr="00A778B5">
        <w:rPr>
          <w:rFonts w:ascii="Times New Roman" w:hAnsi="Times New Roman"/>
          <w:sz w:val="24"/>
          <w:szCs w:val="24"/>
        </w:rPr>
        <w:t xml:space="preserve">членами Комиссии в течение 3 рабочих дней со дня проведения заседания Комиссии, который в течение 3 рабочих размещается </w:t>
      </w:r>
      <w:proofErr w:type="gramStart"/>
      <w:r w:rsidR="00A778B5" w:rsidRPr="00A778B5">
        <w:rPr>
          <w:rFonts w:ascii="Times New Roman" w:hAnsi="Times New Roman"/>
          <w:sz w:val="24"/>
          <w:szCs w:val="24"/>
        </w:rPr>
        <w:t xml:space="preserve">департаментом  </w:t>
      </w:r>
      <w:r w:rsidR="00B94DBC">
        <w:rPr>
          <w:rFonts w:ascii="Times New Roman" w:hAnsi="Times New Roman"/>
          <w:sz w:val="24"/>
          <w:szCs w:val="24"/>
        </w:rPr>
        <w:t>на</w:t>
      </w:r>
      <w:proofErr w:type="gramEnd"/>
      <w:r w:rsidR="00B94DBC">
        <w:rPr>
          <w:rFonts w:ascii="Times New Roman" w:hAnsi="Times New Roman"/>
          <w:sz w:val="24"/>
          <w:szCs w:val="24"/>
        </w:rPr>
        <w:t xml:space="preserve"> едином портале, а также </w:t>
      </w:r>
      <w:r w:rsidR="00A778B5" w:rsidRPr="00A778B5">
        <w:rPr>
          <w:rFonts w:ascii="Times New Roman" w:hAnsi="Times New Roman"/>
          <w:sz w:val="24"/>
          <w:szCs w:val="24"/>
        </w:rPr>
        <w:t xml:space="preserve">на официальном сайте администрации города Арзамаса </w:t>
      </w:r>
      <w:r w:rsidRPr="0093034D">
        <w:rPr>
          <w:rFonts w:ascii="Times New Roman" w:hAnsi="Times New Roman" w:cs="Times New Roman"/>
          <w:color w:val="000000" w:themeColor="text1"/>
          <w:sz w:val="24"/>
          <w:szCs w:val="24"/>
        </w:rPr>
        <w:t>в разделе департамент жилищ</w:t>
      </w:r>
      <w:r w:rsidRPr="0093034D">
        <w:rPr>
          <w:rFonts w:ascii="Times New Roman" w:hAnsi="Times New Roman" w:cs="Times New Roman"/>
          <w:sz w:val="24"/>
          <w:szCs w:val="24"/>
        </w:rPr>
        <w:t>но-коммунального хозяйства, городской инфраструктуры и благоустройства</w:t>
      </w:r>
      <w:r>
        <w:rPr>
          <w:rFonts w:ascii="Times New Roman" w:hAnsi="Times New Roman" w:cs="Times New Roman"/>
          <w:sz w:val="24"/>
          <w:szCs w:val="24"/>
        </w:rPr>
        <w:t xml:space="preserve"> </w:t>
      </w:r>
      <w:r w:rsidR="00A778B5" w:rsidRPr="00A778B5">
        <w:rPr>
          <w:rFonts w:ascii="Times New Roman" w:hAnsi="Times New Roman"/>
          <w:sz w:val="24"/>
          <w:szCs w:val="24"/>
        </w:rPr>
        <w:t>информацию о результатах рассмотрения заявки.</w:t>
      </w:r>
    </w:p>
    <w:sectPr w:rsidR="00F86C42" w:rsidRPr="000A419D" w:rsidSect="00EE3986">
      <w:pgSz w:w="11906" w:h="16838"/>
      <w:pgMar w:top="426"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FC"/>
    <w:rsid w:val="000138B4"/>
    <w:rsid w:val="000372E2"/>
    <w:rsid w:val="00064536"/>
    <w:rsid w:val="000951D4"/>
    <w:rsid w:val="000A419D"/>
    <w:rsid w:val="000B0638"/>
    <w:rsid w:val="000D5C96"/>
    <w:rsid w:val="000F384D"/>
    <w:rsid w:val="00125E50"/>
    <w:rsid w:val="00171CDD"/>
    <w:rsid w:val="00193044"/>
    <w:rsid w:val="002045C4"/>
    <w:rsid w:val="00232392"/>
    <w:rsid w:val="0027306A"/>
    <w:rsid w:val="00274510"/>
    <w:rsid w:val="00292975"/>
    <w:rsid w:val="002F2FA8"/>
    <w:rsid w:val="00301519"/>
    <w:rsid w:val="00317368"/>
    <w:rsid w:val="003510FF"/>
    <w:rsid w:val="00360454"/>
    <w:rsid w:val="00385682"/>
    <w:rsid w:val="00415D62"/>
    <w:rsid w:val="00435EF8"/>
    <w:rsid w:val="0044708E"/>
    <w:rsid w:val="00447D5B"/>
    <w:rsid w:val="004D0B01"/>
    <w:rsid w:val="00522E55"/>
    <w:rsid w:val="00576B4E"/>
    <w:rsid w:val="005D4284"/>
    <w:rsid w:val="005E65AD"/>
    <w:rsid w:val="00683F53"/>
    <w:rsid w:val="006C229F"/>
    <w:rsid w:val="006C7CFF"/>
    <w:rsid w:val="006D2DD4"/>
    <w:rsid w:val="006E438E"/>
    <w:rsid w:val="006F294D"/>
    <w:rsid w:val="0072474E"/>
    <w:rsid w:val="00745D1A"/>
    <w:rsid w:val="007516FC"/>
    <w:rsid w:val="007B3930"/>
    <w:rsid w:val="0080447A"/>
    <w:rsid w:val="00820E6A"/>
    <w:rsid w:val="008A65C8"/>
    <w:rsid w:val="008D1F85"/>
    <w:rsid w:val="00904BB4"/>
    <w:rsid w:val="009276F2"/>
    <w:rsid w:val="0093034D"/>
    <w:rsid w:val="00936691"/>
    <w:rsid w:val="00993ADC"/>
    <w:rsid w:val="009A0653"/>
    <w:rsid w:val="00A153D7"/>
    <w:rsid w:val="00A778B5"/>
    <w:rsid w:val="00AB14B3"/>
    <w:rsid w:val="00B20A08"/>
    <w:rsid w:val="00B94DBC"/>
    <w:rsid w:val="00BC7B36"/>
    <w:rsid w:val="00BD0801"/>
    <w:rsid w:val="00BE131B"/>
    <w:rsid w:val="00BF0117"/>
    <w:rsid w:val="00BF5736"/>
    <w:rsid w:val="00C178F4"/>
    <w:rsid w:val="00C36FC9"/>
    <w:rsid w:val="00C43FB2"/>
    <w:rsid w:val="00C532B1"/>
    <w:rsid w:val="00C637D3"/>
    <w:rsid w:val="00D21E97"/>
    <w:rsid w:val="00D52321"/>
    <w:rsid w:val="00D57FC8"/>
    <w:rsid w:val="00E45196"/>
    <w:rsid w:val="00E45C5B"/>
    <w:rsid w:val="00E95C01"/>
    <w:rsid w:val="00EE3986"/>
    <w:rsid w:val="00EF1E89"/>
    <w:rsid w:val="00F13DFA"/>
    <w:rsid w:val="00F768B4"/>
    <w:rsid w:val="00F86C42"/>
    <w:rsid w:val="00F96A32"/>
    <w:rsid w:val="00FA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9AD59-F983-410A-AB23-04B071D2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1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16FC"/>
    <w:rPr>
      <w:b/>
      <w:bCs/>
    </w:rPr>
  </w:style>
  <w:style w:type="character" w:styleId="a5">
    <w:name w:val="Hyperlink"/>
    <w:basedOn w:val="a0"/>
    <w:unhideWhenUsed/>
    <w:rsid w:val="007516FC"/>
    <w:rPr>
      <w:color w:val="0000FF"/>
      <w:u w:val="single"/>
    </w:rPr>
  </w:style>
  <w:style w:type="character" w:customStyle="1" w:styleId="apple-converted-space">
    <w:name w:val="apple-converted-space"/>
    <w:rsid w:val="00FA366B"/>
  </w:style>
  <w:style w:type="paragraph" w:styleId="a6">
    <w:name w:val="Balloon Text"/>
    <w:basedOn w:val="a"/>
    <w:link w:val="a7"/>
    <w:rsid w:val="006D2DD4"/>
    <w:pPr>
      <w:spacing w:after="0" w:line="240" w:lineRule="auto"/>
    </w:pPr>
    <w:rPr>
      <w:rFonts w:ascii="Segoe UI" w:eastAsia="Times New Roman" w:hAnsi="Segoe UI" w:cs="Times New Roman"/>
      <w:sz w:val="18"/>
      <w:szCs w:val="18"/>
      <w:lang w:val="x-none"/>
    </w:rPr>
  </w:style>
  <w:style w:type="character" w:customStyle="1" w:styleId="a7">
    <w:name w:val="Текст выноски Знак"/>
    <w:basedOn w:val="a0"/>
    <w:link w:val="a6"/>
    <w:rsid w:val="006D2DD4"/>
    <w:rPr>
      <w:rFonts w:ascii="Segoe UI" w:eastAsia="Times New Roman" w:hAnsi="Segoe UI" w:cs="Times New Roman"/>
      <w:sz w:val="18"/>
      <w:szCs w:val="18"/>
      <w:lang w:val="x-none"/>
    </w:rPr>
  </w:style>
  <w:style w:type="paragraph" w:customStyle="1" w:styleId="ConsPlusNormal">
    <w:name w:val="ConsPlusNormal"/>
    <w:link w:val="ConsPlusNormal0"/>
    <w:rsid w:val="00BC7B3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27306A"/>
    <w:rPr>
      <w:rFonts w:ascii="Calibri" w:eastAsia="Times New Roman" w:hAnsi="Calibri" w:cs="Calibri"/>
      <w:szCs w:val="20"/>
      <w:lang w:eastAsia="ru-RU"/>
    </w:rPr>
  </w:style>
  <w:style w:type="paragraph" w:customStyle="1" w:styleId="ConsPlusTitle">
    <w:name w:val="ConsPlusTitle"/>
    <w:rsid w:val="003015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7715">
      <w:bodyDiv w:val="1"/>
      <w:marLeft w:val="0"/>
      <w:marRight w:val="0"/>
      <w:marTop w:val="0"/>
      <w:marBottom w:val="0"/>
      <w:divBdr>
        <w:top w:val="none" w:sz="0" w:space="0" w:color="auto"/>
        <w:left w:val="none" w:sz="0" w:space="0" w:color="auto"/>
        <w:bottom w:val="none" w:sz="0" w:space="0" w:color="auto"/>
        <w:right w:val="none" w:sz="0" w:space="0" w:color="auto"/>
      </w:divBdr>
    </w:div>
    <w:div w:id="1956674305">
      <w:bodyDiv w:val="1"/>
      <w:marLeft w:val="0"/>
      <w:marRight w:val="0"/>
      <w:marTop w:val="0"/>
      <w:marBottom w:val="0"/>
      <w:divBdr>
        <w:top w:val="none" w:sz="0" w:space="0" w:color="auto"/>
        <w:left w:val="none" w:sz="0" w:space="0" w:color="auto"/>
        <w:bottom w:val="none" w:sz="0" w:space="0" w:color="auto"/>
        <w:right w:val="none" w:sz="0" w:space="0" w:color="auto"/>
      </w:divBdr>
    </w:div>
    <w:div w:id="21289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E161FA2F44D565E0F4C1EF1C98B798AB62511F279580748ACDDF433DCE9111F0A8E3BAA5A9AE95CC12A886AD7B15B9CCF2FDEC2262B849483E6B2p802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79E161FA2F44D565E0F4C1EF1C98B798AB62511F279580748ACDDF433DCE9111F0A8E3BAA5A9AE95CC12A8B6ED7B15B9CCF2FDEC2262B849483E6B2p802H" TargetMode="External"/><Relationship Id="rId12" Type="http://schemas.openxmlformats.org/officeDocument/2006/relationships/hyperlink" Target="consultantplus://offline/ref=F381101AE0538B484F9F92016625FFAEFE24B6C1A1F0FFEC95B45F73BA364D6647BF1D922FB0707508084AA64D4EDC7B0648E1EF07BF7626q808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79E161FA2F44D565E0F4C1EF1C98B798AB62511F279580748ACDDF433DCE9111F0A8E3BAA5A9AE95CC12A8C6AD7B15B9CCF2FDEC2262B849483E6B2p802H" TargetMode="External"/><Relationship Id="rId11" Type="http://schemas.openxmlformats.org/officeDocument/2006/relationships/hyperlink" Target="consultantplus://offline/ref=F381101AE0538B484F9F92016625FFAEFD24B5C0AFF0FFEC95B45F73BA364D6647BF1D922FB070750A084AA64D4EDC7B0648E1EF07BF7626q808H" TargetMode="External"/><Relationship Id="rId5" Type="http://schemas.openxmlformats.org/officeDocument/2006/relationships/hyperlink" Target="consultantplus://offline/ref=FDED88F5ED16028AE6E899084DFDC73645063D572A9F2949C5C2F1AFFAD2921F8F4359C885F31537DF55EBF4BD799B03EDCA0F49BD80FBDE635C8FB9l9t8F" TargetMode="External"/><Relationship Id="rId10" Type="http://schemas.openxmlformats.org/officeDocument/2006/relationships/hyperlink" Target="consultantplus://offline/ref=F381101AE0538B484F9F92016625FFAEFF2CB7C2A2F3FFEC95B45F73BA364D6647BF1D922FB078720A084AA64D4EDC7B0648E1EF07BF7626q808H" TargetMode="External"/><Relationship Id="rId4" Type="http://schemas.openxmlformats.org/officeDocument/2006/relationships/hyperlink" Target="mailto:buh.gkk@yandex.ru" TargetMode="External"/><Relationship Id="rId9" Type="http://schemas.openxmlformats.org/officeDocument/2006/relationships/hyperlink" Target="consultantplus://offline/ref=479E161FA2F44D565E0F4C1EF1C98B798AB62511F279580748ACDDF433DCE9111F0A8E3BAA5A9AE95CC12A8F6FD7B15B9CCF2FDEC2262B849483E6B2p80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5748</Words>
  <Characters>32769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Паньшонкова Елена Александровна</dc:creator>
  <cp:lastModifiedBy>Паньшонкова Елена Александровна</cp:lastModifiedBy>
  <cp:revision>3</cp:revision>
  <cp:lastPrinted>2022-06-08T08:43:00Z</cp:lastPrinted>
  <dcterms:created xsi:type="dcterms:W3CDTF">2022-11-24T09:51:00Z</dcterms:created>
  <dcterms:modified xsi:type="dcterms:W3CDTF">2022-11-24T09:55:00Z</dcterms:modified>
</cp:coreProperties>
</file>